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B8" w:rsidRDefault="00DC66FB" w:rsidP="00803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ДЕЯТЕЛЬНОСТИ </w:t>
      </w:r>
    </w:p>
    <w:p w:rsidR="008037B8" w:rsidRDefault="00DC66FB" w:rsidP="00803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B8">
        <w:rPr>
          <w:rFonts w:ascii="Times New Roman" w:hAnsi="Times New Roman" w:cs="Times New Roman"/>
          <w:b/>
          <w:sz w:val="28"/>
          <w:szCs w:val="28"/>
        </w:rPr>
        <w:t>УЧЕНИЧЕСКОГО НАУЧНО-ИССЛЕДОВАТЕЛЬСКОГО ОБЩЕСТВА</w:t>
      </w:r>
    </w:p>
    <w:p w:rsidR="008037B8" w:rsidRPr="008037B8" w:rsidRDefault="008037B8" w:rsidP="00803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93" w:rsidRDefault="00E9582B" w:rsidP="00E958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7</w:t>
      </w:r>
      <w:r w:rsidR="00824093" w:rsidRPr="00E958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093" w:rsidRPr="00E9582B">
        <w:rPr>
          <w:rFonts w:ascii="Times New Roman" w:hAnsi="Times New Roman" w:cs="Times New Roman"/>
          <w:sz w:val="28"/>
          <w:szCs w:val="28"/>
        </w:rPr>
        <w:t>% обучающихся с интересом занимаются исследовательской, проектной и опытно-экспериментальной деятельност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824093" w:rsidRPr="00E9582B">
        <w:rPr>
          <w:rFonts w:ascii="Times New Roman" w:hAnsi="Times New Roman" w:cs="Times New Roman"/>
          <w:sz w:val="28"/>
          <w:szCs w:val="28"/>
        </w:rPr>
        <w:t xml:space="preserve"> представляют результаты своего труда на конференциях </w:t>
      </w:r>
      <w:r w:rsidR="008003C5">
        <w:rPr>
          <w:rFonts w:ascii="Times New Roman" w:hAnsi="Times New Roman" w:cs="Times New Roman"/>
          <w:sz w:val="28"/>
          <w:szCs w:val="28"/>
        </w:rPr>
        <w:t>городск</w:t>
      </w:r>
      <w:r w:rsidR="00824093" w:rsidRPr="00E9582B">
        <w:rPr>
          <w:rFonts w:ascii="Times New Roman" w:hAnsi="Times New Roman" w:cs="Times New Roman"/>
          <w:sz w:val="28"/>
          <w:szCs w:val="28"/>
        </w:rPr>
        <w:t>ого, регионального, Всероссийского и международного уровней.</w:t>
      </w:r>
    </w:p>
    <w:p w:rsidR="008003C5" w:rsidRDefault="008003C5" w:rsidP="00E958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82B" w:rsidRDefault="00146B31" w:rsidP="006F4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29146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6737" w:rsidRDefault="00FE6737" w:rsidP="006F4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37B8" w:rsidRPr="006F4900" w:rsidRDefault="008037B8" w:rsidP="006F4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4900" w:rsidRDefault="00DC66FB" w:rsidP="006F4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CB5">
        <w:rPr>
          <w:rFonts w:ascii="Times New Roman" w:hAnsi="Times New Roman" w:cs="Times New Roman"/>
          <w:b/>
          <w:bCs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06CB5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06CB5">
        <w:rPr>
          <w:rFonts w:ascii="Times New Roman" w:hAnsi="Times New Roman" w:cs="Times New Roman"/>
          <w:b/>
          <w:bCs/>
          <w:sz w:val="28"/>
          <w:szCs w:val="28"/>
        </w:rPr>
        <w:t xml:space="preserve"> «ШКОЛЬНИКИ ГОРОДА – НАУКЕ XXI ВЕКА»</w:t>
      </w:r>
    </w:p>
    <w:p w:rsidR="00DC66FB" w:rsidRDefault="00DC66FB" w:rsidP="006F4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B8" w:rsidRPr="008037B8" w:rsidRDefault="008037B8" w:rsidP="008037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 к</w:t>
      </w:r>
      <w:r w:rsidRPr="008037B8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037B8">
        <w:rPr>
          <w:rFonts w:ascii="Times New Roman" w:hAnsi="Times New Roman" w:cs="Times New Roman"/>
          <w:b/>
          <w:sz w:val="28"/>
          <w:szCs w:val="28"/>
        </w:rPr>
        <w:t xml:space="preserve"> «Ярмарка идей»</w:t>
      </w:r>
    </w:p>
    <w:p w:rsidR="00306CB5" w:rsidRPr="006F4900" w:rsidRDefault="00306CB5" w:rsidP="00FE6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82B" w:rsidRDefault="00006E8A" w:rsidP="006F4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31527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4900" w:rsidRDefault="006F4900" w:rsidP="00E958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539"/>
        <w:gridCol w:w="2230"/>
        <w:gridCol w:w="1503"/>
        <w:gridCol w:w="2126"/>
      </w:tblGrid>
      <w:tr w:rsidR="00FE6737" w:rsidRPr="00FE6737" w:rsidTr="003B10F3">
        <w:trPr>
          <w:trHeight w:val="637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539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30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</w:t>
            </w:r>
          </w:p>
        </w:tc>
        <w:tc>
          <w:tcPr>
            <w:tcW w:w="1503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2126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FE6737" w:rsidRPr="00847FF3" w:rsidTr="003B10F3">
        <w:trPr>
          <w:trHeight w:val="872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Азисова</w:t>
            </w:r>
            <w:proofErr w:type="spellEnd"/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Азалия</w:t>
            </w:r>
          </w:p>
        </w:tc>
        <w:tc>
          <w:tcPr>
            <w:tcW w:w="1539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30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Национальная культура</w:t>
            </w:r>
          </w:p>
        </w:tc>
        <w:tc>
          <w:tcPr>
            <w:tcW w:w="1503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Кудрявцева С.Ю.</w:t>
            </w:r>
          </w:p>
        </w:tc>
      </w:tr>
      <w:tr w:rsidR="00FE6737" w:rsidRPr="00847FF3" w:rsidTr="003B10F3">
        <w:trPr>
          <w:trHeight w:val="639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Юленкова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</w:t>
            </w:r>
          </w:p>
        </w:tc>
        <w:tc>
          <w:tcPr>
            <w:tcW w:w="1539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0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03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Кудрявцева С.Ю.</w:t>
            </w:r>
          </w:p>
        </w:tc>
      </w:tr>
      <w:tr w:rsidR="00FE6737" w:rsidRPr="00847FF3" w:rsidTr="003B10F3">
        <w:trPr>
          <w:trHeight w:val="639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Елисеева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Ульяна</w:t>
            </w:r>
          </w:p>
        </w:tc>
        <w:tc>
          <w:tcPr>
            <w:tcW w:w="1539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0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Литературоведение</w:t>
            </w:r>
          </w:p>
        </w:tc>
        <w:tc>
          <w:tcPr>
            <w:tcW w:w="1503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Левинова Т.В.</w:t>
            </w:r>
          </w:p>
        </w:tc>
      </w:tr>
      <w:tr w:rsidR="00FE6737" w:rsidRPr="00847FF3" w:rsidTr="003B10F3">
        <w:trPr>
          <w:trHeight w:val="572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Щетинина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</w:t>
            </w:r>
          </w:p>
        </w:tc>
        <w:tc>
          <w:tcPr>
            <w:tcW w:w="1539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0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1503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</w:tr>
      <w:tr w:rsidR="00FE6737" w:rsidRPr="00847FF3" w:rsidTr="003B10F3">
        <w:trPr>
          <w:trHeight w:val="829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Кудаев</w:t>
            </w:r>
            <w:proofErr w:type="spellEnd"/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</w:t>
            </w:r>
          </w:p>
        </w:tc>
        <w:tc>
          <w:tcPr>
            <w:tcW w:w="1539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30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Романо-германская филология</w:t>
            </w:r>
          </w:p>
        </w:tc>
        <w:tc>
          <w:tcPr>
            <w:tcW w:w="1503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Тиркина</w:t>
            </w:r>
            <w:proofErr w:type="spellEnd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E6737" w:rsidRPr="00847FF3" w:rsidTr="003B10F3">
        <w:trPr>
          <w:trHeight w:val="745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Ивянская</w:t>
            </w:r>
            <w:proofErr w:type="spellEnd"/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Александра</w:t>
            </w:r>
          </w:p>
        </w:tc>
        <w:tc>
          <w:tcPr>
            <w:tcW w:w="1539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30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Национальная культура и искусство</w:t>
            </w:r>
          </w:p>
        </w:tc>
        <w:tc>
          <w:tcPr>
            <w:tcW w:w="1503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Матвейчук Н.Г., </w:t>
            </w:r>
            <w:r w:rsidRPr="00847FF3">
              <w:rPr>
                <w:rFonts w:ascii="Times New Roman" w:hAnsi="Times New Roman" w:cs="Times New Roman"/>
                <w:sz w:val="24"/>
                <w:szCs w:val="24"/>
              </w:rPr>
              <w:br/>
              <w:t>Сыркина М.П.</w:t>
            </w:r>
          </w:p>
        </w:tc>
      </w:tr>
      <w:tr w:rsidR="00FE6737" w:rsidRPr="00847FF3" w:rsidTr="003B10F3">
        <w:trPr>
          <w:trHeight w:val="572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Маслова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Ангелина</w:t>
            </w:r>
          </w:p>
        </w:tc>
        <w:tc>
          <w:tcPr>
            <w:tcW w:w="1539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30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03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E6737" w:rsidRPr="00847FF3" w:rsidTr="003B10F3">
        <w:trPr>
          <w:trHeight w:val="572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Кудашкина</w:t>
            </w:r>
            <w:proofErr w:type="spellEnd"/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</w:t>
            </w:r>
          </w:p>
        </w:tc>
        <w:tc>
          <w:tcPr>
            <w:tcW w:w="1539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30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03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Головочесова</w:t>
            </w:r>
            <w:proofErr w:type="spellEnd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E6737" w:rsidRPr="00847FF3" w:rsidTr="003B10F3">
        <w:trPr>
          <w:trHeight w:val="572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Бушукина</w:t>
            </w:r>
            <w:proofErr w:type="spellEnd"/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Алина</w:t>
            </w:r>
          </w:p>
        </w:tc>
        <w:tc>
          <w:tcPr>
            <w:tcW w:w="1539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3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Киржаева</w:t>
            </w:r>
            <w:proofErr w:type="spellEnd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E6737" w:rsidRPr="00847FF3" w:rsidTr="003B10F3">
        <w:trPr>
          <w:trHeight w:val="356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Елисеева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Ульяна</w:t>
            </w:r>
          </w:p>
        </w:tc>
        <w:tc>
          <w:tcPr>
            <w:tcW w:w="1539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0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3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Сухарева М.В.</w:t>
            </w:r>
          </w:p>
        </w:tc>
      </w:tr>
      <w:tr w:rsidR="00FE6737" w:rsidRPr="00847FF3" w:rsidTr="003B10F3">
        <w:trPr>
          <w:trHeight w:val="326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Пителина</w:t>
            </w:r>
            <w:proofErr w:type="spellEnd"/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</w:t>
            </w:r>
          </w:p>
        </w:tc>
        <w:tc>
          <w:tcPr>
            <w:tcW w:w="1539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30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3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Леонова Т.И.</w:t>
            </w:r>
          </w:p>
        </w:tc>
      </w:tr>
      <w:tr w:rsidR="00FE6737" w:rsidRPr="00847FF3" w:rsidTr="003B10F3">
        <w:trPr>
          <w:trHeight w:val="640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Федюнин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Артур</w:t>
            </w:r>
          </w:p>
        </w:tc>
        <w:tc>
          <w:tcPr>
            <w:tcW w:w="1539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30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03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EEF4E8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E6737" w:rsidRPr="00847FF3" w:rsidTr="003B10F3">
        <w:trPr>
          <w:trHeight w:val="935"/>
        </w:trPr>
        <w:tc>
          <w:tcPr>
            <w:tcW w:w="1948" w:type="dxa"/>
            <w:shd w:val="clear" w:color="auto" w:fill="90C22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Власова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</w:t>
            </w:r>
          </w:p>
        </w:tc>
        <w:tc>
          <w:tcPr>
            <w:tcW w:w="1539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30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503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DBE9CD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FE6737" w:rsidRPr="00847FF3" w:rsidRDefault="00FE6737" w:rsidP="003B1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F3">
              <w:rPr>
                <w:rFonts w:ascii="Times New Roman" w:hAnsi="Times New Roman" w:cs="Times New Roman"/>
                <w:sz w:val="24"/>
                <w:szCs w:val="24"/>
              </w:rPr>
              <w:t xml:space="preserve"> Сироткин В.А.</w:t>
            </w:r>
          </w:p>
        </w:tc>
      </w:tr>
    </w:tbl>
    <w:p w:rsidR="006F4900" w:rsidRDefault="006F4900" w:rsidP="006F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4900" w:rsidRPr="006F4900" w:rsidRDefault="006F4900" w:rsidP="006F49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900">
        <w:rPr>
          <w:rFonts w:ascii="Times New Roman" w:hAnsi="Times New Roman" w:cs="Times New Roman"/>
          <w:b/>
          <w:bCs/>
          <w:sz w:val="28"/>
          <w:szCs w:val="28"/>
        </w:rPr>
        <w:t>Призёры конкурса учебно-исследовательских работ учащихся «Школьники города – науке XXI века»:</w:t>
      </w:r>
    </w:p>
    <w:p w:rsidR="006F4900" w:rsidRPr="006F4900" w:rsidRDefault="006F4900" w:rsidP="006F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00">
        <w:rPr>
          <w:rFonts w:ascii="Times New Roman" w:hAnsi="Times New Roman" w:cs="Times New Roman"/>
          <w:bCs/>
          <w:sz w:val="28"/>
          <w:szCs w:val="28"/>
        </w:rPr>
        <w:t>– Митина Екатерина, ученицу 10А класса, в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кции «Математика и информатика» (руководители </w:t>
      </w:r>
      <w:hyperlink r:id="rId7" w:history="1">
        <w:proofErr w:type="spellStart"/>
        <w:r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Кунгурцева</w:t>
        </w:r>
        <w:proofErr w:type="spellEnd"/>
      </w:hyperlink>
      <w:hyperlink r:id="rId8" w:history="1">
        <w:r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</w:hyperlink>
      <w:hyperlink r:id="rId9" w:history="1">
        <w:r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В.В.</w:t>
        </w:r>
      </w:hyperlink>
      <w:r w:rsidRPr="006F4900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Сироткин</w:t>
        </w:r>
      </w:hyperlink>
      <w:hyperlink r:id="rId11" w:history="1">
        <w:r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В.А.</w:t>
        </w:r>
      </w:hyperlink>
      <w:r w:rsidRPr="006F4900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000000" w:rsidRPr="006F4900" w:rsidRDefault="006F4900" w:rsidP="006F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00">
        <w:rPr>
          <w:rFonts w:ascii="Times New Roman" w:hAnsi="Times New Roman" w:cs="Times New Roman"/>
          <w:bCs/>
          <w:sz w:val="28"/>
          <w:szCs w:val="28"/>
        </w:rPr>
        <w:t>–</w:t>
      </w:r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3A6A" w:rsidRPr="006F4900">
        <w:rPr>
          <w:rFonts w:ascii="Times New Roman" w:hAnsi="Times New Roman" w:cs="Times New Roman"/>
          <w:bCs/>
          <w:sz w:val="28"/>
          <w:szCs w:val="28"/>
        </w:rPr>
        <w:t>Аввакумова</w:t>
      </w:r>
      <w:proofErr w:type="spellEnd"/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 Анастасия, </w:t>
      </w:r>
      <w:proofErr w:type="spellStart"/>
      <w:r w:rsidR="002A3A6A" w:rsidRPr="006F4900">
        <w:rPr>
          <w:rFonts w:ascii="Times New Roman" w:hAnsi="Times New Roman" w:cs="Times New Roman"/>
          <w:bCs/>
          <w:sz w:val="28"/>
          <w:szCs w:val="28"/>
        </w:rPr>
        <w:t>Чемодина</w:t>
      </w:r>
      <w:proofErr w:type="spellEnd"/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A6A" w:rsidRPr="006F4900">
        <w:rPr>
          <w:rFonts w:ascii="Times New Roman" w:hAnsi="Times New Roman" w:cs="Times New Roman"/>
          <w:bCs/>
          <w:sz w:val="28"/>
          <w:szCs w:val="28"/>
        </w:rPr>
        <w:t>Полина, ученицы 10Б класса,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секции «История</w:t>
      </w:r>
      <w:r w:rsidRPr="006F4900">
        <w:rPr>
          <w:rFonts w:ascii="Times New Roman" w:hAnsi="Times New Roman" w:cs="Times New Roman"/>
          <w:bCs/>
          <w:sz w:val="28"/>
          <w:szCs w:val="28"/>
        </w:rPr>
        <w:t xml:space="preserve">» (руководитель </w:t>
      </w:r>
      <w:hyperlink r:id="rId12" w:history="1">
        <w:r w:rsidR="002A3A6A"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Кудрявцева С.Ю.</w:t>
        </w:r>
      </w:hyperlink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000000" w:rsidRPr="006F4900" w:rsidRDefault="006F4900" w:rsidP="006F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00">
        <w:rPr>
          <w:rFonts w:ascii="Times New Roman" w:hAnsi="Times New Roman" w:cs="Times New Roman"/>
          <w:bCs/>
          <w:sz w:val="28"/>
          <w:szCs w:val="28"/>
        </w:rPr>
        <w:t>–</w:t>
      </w:r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3A6A" w:rsidRPr="006F4900">
        <w:rPr>
          <w:rFonts w:ascii="Times New Roman" w:hAnsi="Times New Roman" w:cs="Times New Roman"/>
          <w:bCs/>
          <w:sz w:val="28"/>
          <w:szCs w:val="28"/>
        </w:rPr>
        <w:t>Костяйкина</w:t>
      </w:r>
      <w:proofErr w:type="spellEnd"/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 Яна, ученица 10Б класса, в се</w:t>
      </w:r>
      <w:r w:rsidRPr="006F4900">
        <w:rPr>
          <w:rFonts w:ascii="Times New Roman" w:hAnsi="Times New Roman" w:cs="Times New Roman"/>
          <w:bCs/>
          <w:sz w:val="28"/>
          <w:szCs w:val="28"/>
        </w:rPr>
        <w:t xml:space="preserve">кции «Психология» (руководитель </w:t>
      </w:r>
      <w:hyperlink r:id="rId13" w:history="1">
        <w:proofErr w:type="spellStart"/>
        <w:r w:rsidR="002A3A6A"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Имайкина</w:t>
        </w:r>
        <w:proofErr w:type="spellEnd"/>
      </w:hyperlink>
      <w:hyperlink r:id="rId14" w:history="1">
        <w:r w:rsidR="002A3A6A"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Я.Д.</w:t>
        </w:r>
      </w:hyperlink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000000" w:rsidRPr="006F4900" w:rsidRDefault="006F4900" w:rsidP="006F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0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2A3A6A" w:rsidRPr="006F4900">
        <w:rPr>
          <w:rFonts w:ascii="Times New Roman" w:hAnsi="Times New Roman" w:cs="Times New Roman"/>
          <w:bCs/>
          <w:sz w:val="28"/>
          <w:szCs w:val="28"/>
        </w:rPr>
        <w:t>Кечемайкина</w:t>
      </w:r>
      <w:proofErr w:type="spellEnd"/>
      <w:r w:rsidR="002A3A6A" w:rsidRPr="006F4900">
        <w:rPr>
          <w:rFonts w:ascii="Times New Roman" w:hAnsi="Times New Roman" w:cs="Times New Roman"/>
          <w:bCs/>
          <w:sz w:val="28"/>
          <w:szCs w:val="28"/>
        </w:rPr>
        <w:t xml:space="preserve"> Дарья,</w:t>
      </w:r>
      <w:r w:rsidRPr="006F4900">
        <w:rPr>
          <w:rFonts w:ascii="Times New Roman" w:hAnsi="Times New Roman" w:cs="Times New Roman"/>
          <w:bCs/>
          <w:sz w:val="28"/>
          <w:szCs w:val="28"/>
        </w:rPr>
        <w:t xml:space="preserve"> в секции «Химия» (руководитель </w:t>
      </w:r>
      <w:hyperlink r:id="rId15" w:history="1">
        <w:proofErr w:type="spellStart"/>
        <w:r w:rsidR="002A3A6A"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Цебулаева</w:t>
        </w:r>
        <w:proofErr w:type="spellEnd"/>
      </w:hyperlink>
      <w:hyperlink r:id="rId16" w:history="1">
        <w:r w:rsidR="002A3A6A" w:rsidRPr="006F490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Ю.В.</w:t>
        </w:r>
      </w:hyperlink>
    </w:p>
    <w:p w:rsidR="00E9582B" w:rsidRPr="006F4900" w:rsidRDefault="00E9582B" w:rsidP="006F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82B" w:rsidRPr="006F4900" w:rsidRDefault="00E9582B" w:rsidP="006F49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00" w:rsidRDefault="006F4900" w:rsidP="00E958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00" w:rsidRDefault="006F4900" w:rsidP="00E958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CB5" w:rsidRDefault="00DC66FB" w:rsidP="00C928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C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306CB5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ПРОЕКТНЫХ И ИССЛЕДОВАТЕЛЬСКИХ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«ПЕРВЫЙ ШАГ К УСПЕХУ»</w:t>
      </w:r>
    </w:p>
    <w:p w:rsidR="00C9287A" w:rsidRPr="00306CB5" w:rsidRDefault="00C9287A" w:rsidP="00C928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82B" w:rsidRDefault="00C9287A" w:rsidP="00E958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C66FB" w:rsidRDefault="00DC66FB" w:rsidP="00E958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8E" w:rsidRDefault="0022568E" w:rsidP="00225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22568E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56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Pr="0022568E"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sz w:val="28"/>
          <w:szCs w:val="28"/>
        </w:rPr>
        <w:t>МГПИ</w:t>
      </w:r>
      <w:r w:rsidRPr="0022568E">
        <w:rPr>
          <w:rFonts w:ascii="Times New Roman" w:hAnsi="Times New Roman" w:cs="Times New Roman"/>
          <w:sz w:val="28"/>
          <w:szCs w:val="28"/>
        </w:rPr>
        <w:t xml:space="preserve"> им. М. Е. </w:t>
      </w:r>
      <w:proofErr w:type="spellStart"/>
      <w:r w:rsidRPr="0022568E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22568E">
        <w:rPr>
          <w:rFonts w:ascii="Times New Roman" w:hAnsi="Times New Roman" w:cs="Times New Roman"/>
          <w:sz w:val="28"/>
          <w:szCs w:val="28"/>
        </w:rPr>
        <w:t>.</w:t>
      </w:r>
      <w:r w:rsidRPr="0022568E">
        <w:t xml:space="preserve"> </w:t>
      </w:r>
      <w:r w:rsidRPr="0022568E">
        <w:rPr>
          <w:rFonts w:ascii="Times New Roman" w:hAnsi="Times New Roman" w:cs="Times New Roman"/>
          <w:sz w:val="28"/>
          <w:szCs w:val="28"/>
        </w:rPr>
        <w:t xml:space="preserve"> </w:t>
      </w:r>
      <w:r w:rsidRPr="0022568E">
        <w:rPr>
          <w:rFonts w:ascii="Times New Roman" w:hAnsi="Times New Roman" w:cs="Times New Roman"/>
          <w:sz w:val="28"/>
          <w:szCs w:val="28"/>
        </w:rPr>
        <w:t>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22568E">
        <w:rPr>
          <w:rFonts w:ascii="Times New Roman" w:hAnsi="Times New Roman" w:cs="Times New Roman"/>
          <w:sz w:val="28"/>
          <w:szCs w:val="28"/>
        </w:rPr>
        <w:t>рганизация и проведение Центром «Академия успеха» на базе педагогического вуза научно-образовательных смен по развитию исследовательской и проектной деятельности детей и подростков» Федеральной целевой программы развития образования на 2016-2020 годы по мероприятию 3.1. «Обновление содержания и технологий дополнительного образования и воспитания детей».</w:t>
      </w:r>
    </w:p>
    <w:p w:rsidR="00DC66FB" w:rsidRDefault="00DC66FB" w:rsidP="00225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8E" w:rsidRDefault="0022568E" w:rsidP="002256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8E">
        <w:rPr>
          <w:rFonts w:ascii="Times New Roman" w:hAnsi="Times New Roman" w:cs="Times New Roman"/>
          <w:b/>
          <w:sz w:val="28"/>
          <w:szCs w:val="28"/>
        </w:rPr>
        <w:t>Победители и призеры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568E" w:rsidRDefault="0022568E" w:rsidP="00225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037B8">
        <w:rPr>
          <w:rFonts w:ascii="Times New Roman" w:hAnsi="Times New Roman" w:cs="Times New Roman"/>
          <w:sz w:val="28"/>
          <w:szCs w:val="28"/>
        </w:rPr>
        <w:t>Пителина</w:t>
      </w:r>
      <w:proofErr w:type="spellEnd"/>
      <w:r w:rsidRPr="008037B8">
        <w:rPr>
          <w:rFonts w:ascii="Times New Roman" w:hAnsi="Times New Roman" w:cs="Times New Roman"/>
          <w:sz w:val="28"/>
          <w:szCs w:val="28"/>
        </w:rPr>
        <w:t xml:space="preserve"> Ксения, ученица 7 класса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</w:t>
      </w:r>
      <w:r w:rsidRPr="008037B8">
        <w:rPr>
          <w:rFonts w:ascii="Times New Roman" w:hAnsi="Times New Roman" w:cs="Times New Roman"/>
          <w:sz w:val="28"/>
          <w:szCs w:val="28"/>
        </w:rPr>
        <w:t>в секции «Математика»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2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68E" w:rsidRDefault="0022568E" w:rsidP="00225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37B8">
        <w:rPr>
          <w:rFonts w:ascii="Times New Roman" w:hAnsi="Times New Roman" w:cs="Times New Roman"/>
          <w:sz w:val="28"/>
          <w:szCs w:val="28"/>
        </w:rPr>
        <w:t>Щетинина Мария,</w:t>
      </w:r>
      <w:r w:rsidRPr="0022568E">
        <w:rPr>
          <w:rFonts w:ascii="Times New Roman" w:hAnsi="Times New Roman" w:cs="Times New Roman"/>
          <w:sz w:val="28"/>
          <w:szCs w:val="28"/>
        </w:rPr>
        <w:t xml:space="preserve"> </w:t>
      </w:r>
      <w:r w:rsidRPr="008037B8">
        <w:rPr>
          <w:rFonts w:ascii="Times New Roman" w:hAnsi="Times New Roman" w:cs="Times New Roman"/>
          <w:sz w:val="28"/>
          <w:szCs w:val="28"/>
        </w:rPr>
        <w:t>ученица 7Б класса</w:t>
      </w:r>
      <w:r>
        <w:rPr>
          <w:rFonts w:ascii="Times New Roman" w:hAnsi="Times New Roman" w:cs="Times New Roman"/>
          <w:sz w:val="28"/>
          <w:szCs w:val="28"/>
        </w:rPr>
        <w:t xml:space="preserve"> – по</w:t>
      </w:r>
      <w:r w:rsidRPr="008037B8">
        <w:rPr>
          <w:rFonts w:ascii="Times New Roman" w:hAnsi="Times New Roman" w:cs="Times New Roman"/>
          <w:sz w:val="28"/>
          <w:szCs w:val="28"/>
        </w:rPr>
        <w:t>бед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Pr="008037B8">
        <w:rPr>
          <w:rFonts w:ascii="Times New Roman" w:hAnsi="Times New Roman" w:cs="Times New Roman"/>
          <w:sz w:val="28"/>
          <w:szCs w:val="28"/>
        </w:rPr>
        <w:t xml:space="preserve"> в секции «Языкознание»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2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68E" w:rsidRDefault="0022568E" w:rsidP="00225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37B8">
        <w:rPr>
          <w:rFonts w:ascii="Times New Roman" w:hAnsi="Times New Roman" w:cs="Times New Roman"/>
          <w:sz w:val="28"/>
          <w:szCs w:val="28"/>
        </w:rPr>
        <w:t>Куркин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7B8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7B8">
        <w:rPr>
          <w:rFonts w:ascii="Times New Roman" w:hAnsi="Times New Roman" w:cs="Times New Roman"/>
          <w:sz w:val="28"/>
          <w:szCs w:val="28"/>
        </w:rPr>
        <w:t>, учащейся 10А класса</w:t>
      </w:r>
      <w:r>
        <w:rPr>
          <w:rFonts w:ascii="Times New Roman" w:hAnsi="Times New Roman" w:cs="Times New Roman"/>
          <w:sz w:val="28"/>
          <w:szCs w:val="28"/>
        </w:rPr>
        <w:t xml:space="preserve"> – призер в секции </w:t>
      </w:r>
      <w:r w:rsidRPr="008037B8">
        <w:rPr>
          <w:rFonts w:ascii="Times New Roman" w:hAnsi="Times New Roman" w:cs="Times New Roman"/>
          <w:sz w:val="28"/>
          <w:szCs w:val="28"/>
        </w:rPr>
        <w:t>«Биологи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37B8">
        <w:rPr>
          <w:rFonts w:ascii="Times New Roman" w:hAnsi="Times New Roman" w:cs="Times New Roman"/>
          <w:sz w:val="28"/>
          <w:szCs w:val="28"/>
        </w:rPr>
        <w:t xml:space="preserve"> и экологи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37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68E" w:rsidRDefault="0022568E" w:rsidP="00225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37B8">
        <w:rPr>
          <w:rFonts w:ascii="Times New Roman" w:hAnsi="Times New Roman" w:cs="Times New Roman"/>
          <w:sz w:val="28"/>
          <w:szCs w:val="28"/>
        </w:rPr>
        <w:t>Юленков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7B8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я, ученица 7А класса – призер в секции «Обществознания»;</w:t>
      </w:r>
    </w:p>
    <w:p w:rsidR="0022568E" w:rsidRDefault="0022568E" w:rsidP="002256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037B8">
        <w:rPr>
          <w:rFonts w:ascii="Times New Roman" w:hAnsi="Times New Roman" w:cs="Times New Roman"/>
          <w:sz w:val="28"/>
          <w:szCs w:val="28"/>
        </w:rPr>
        <w:t xml:space="preserve"> Яшкин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7B8">
        <w:rPr>
          <w:rFonts w:ascii="Times New Roman" w:hAnsi="Times New Roman" w:cs="Times New Roman"/>
          <w:sz w:val="28"/>
          <w:szCs w:val="28"/>
        </w:rPr>
        <w:t>Виталин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37B8">
        <w:rPr>
          <w:rFonts w:ascii="Times New Roman" w:hAnsi="Times New Roman" w:cs="Times New Roman"/>
          <w:sz w:val="28"/>
          <w:szCs w:val="28"/>
        </w:rPr>
        <w:t>, ученица 7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7B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C66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призер в секции «Обществознания»;</w:t>
      </w:r>
    </w:p>
    <w:p w:rsidR="002651A0" w:rsidRPr="008037B8" w:rsidRDefault="00DC66FB" w:rsidP="00DC66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37B8" w:rsidRPr="008037B8">
        <w:rPr>
          <w:rFonts w:ascii="Times New Roman" w:hAnsi="Times New Roman" w:cs="Times New Roman"/>
          <w:sz w:val="28"/>
          <w:szCs w:val="28"/>
        </w:rPr>
        <w:t>Наумкин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37B8" w:rsidRPr="008037B8">
        <w:rPr>
          <w:rFonts w:ascii="Times New Roman" w:hAnsi="Times New Roman" w:cs="Times New Roman"/>
          <w:sz w:val="28"/>
          <w:szCs w:val="28"/>
        </w:rPr>
        <w:t xml:space="preserve"> 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37B8" w:rsidRPr="008037B8">
        <w:rPr>
          <w:rFonts w:ascii="Times New Roman" w:hAnsi="Times New Roman" w:cs="Times New Roman"/>
          <w:sz w:val="28"/>
          <w:szCs w:val="28"/>
        </w:rPr>
        <w:t>, уч</w:t>
      </w:r>
      <w:r>
        <w:rPr>
          <w:rFonts w:ascii="Times New Roman" w:hAnsi="Times New Roman" w:cs="Times New Roman"/>
          <w:sz w:val="28"/>
          <w:szCs w:val="28"/>
        </w:rPr>
        <w:t>еница</w:t>
      </w:r>
      <w:r w:rsidR="008037B8" w:rsidRPr="008037B8">
        <w:rPr>
          <w:rFonts w:ascii="Times New Roman" w:hAnsi="Times New Roman" w:cs="Times New Roman"/>
          <w:sz w:val="28"/>
          <w:szCs w:val="28"/>
        </w:rPr>
        <w:t xml:space="preserve"> 10Б класса, </w:t>
      </w:r>
      <w:r>
        <w:rPr>
          <w:rFonts w:ascii="Times New Roman" w:hAnsi="Times New Roman" w:cs="Times New Roman"/>
          <w:sz w:val="28"/>
          <w:szCs w:val="28"/>
        </w:rPr>
        <w:t>– призер</w:t>
      </w:r>
      <w:r w:rsidR="008037B8" w:rsidRPr="008037B8">
        <w:rPr>
          <w:rFonts w:ascii="Times New Roman" w:hAnsi="Times New Roman" w:cs="Times New Roman"/>
          <w:sz w:val="28"/>
          <w:szCs w:val="28"/>
        </w:rPr>
        <w:t xml:space="preserve"> в секции «История».</w:t>
      </w:r>
    </w:p>
    <w:p w:rsidR="0022568E" w:rsidRDefault="00225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FB" w:rsidRDefault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FB" w:rsidRDefault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FB" w:rsidRDefault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FB" w:rsidRDefault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FB" w:rsidRPr="00DC66FB" w:rsidRDefault="00DC66FB" w:rsidP="00DC6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F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X</w:t>
      </w:r>
      <w:r w:rsidRPr="00DC66FB">
        <w:rPr>
          <w:rFonts w:ascii="Times New Roman" w:hAnsi="Times New Roman" w:cs="Times New Roman"/>
          <w:b/>
          <w:bCs/>
          <w:sz w:val="28"/>
          <w:szCs w:val="28"/>
        </w:rPr>
        <w:t xml:space="preserve"> ОТКРЫТАЯ БАХТИНСКАЯ ГИМНАЗИЧЕСКАЯ</w:t>
      </w:r>
    </w:p>
    <w:p w:rsidR="00DC66FB" w:rsidRPr="00DC66FB" w:rsidRDefault="00DC66FB" w:rsidP="00DC6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FB"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</w:t>
      </w:r>
    </w:p>
    <w:p w:rsidR="00DC66FB" w:rsidRDefault="00DC66FB" w:rsidP="00DC6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FB">
        <w:rPr>
          <w:rFonts w:ascii="Times New Roman" w:hAnsi="Times New Roman" w:cs="Times New Roman"/>
          <w:b/>
          <w:bCs/>
          <w:sz w:val="28"/>
          <w:szCs w:val="28"/>
        </w:rPr>
        <w:t>«ДИАЛОГИ В ПРОСТРАНСТВЕ КУЛЬТУРЫ»</w:t>
      </w:r>
    </w:p>
    <w:p w:rsidR="00DC66FB" w:rsidRPr="00DC66FB" w:rsidRDefault="00DC66FB" w:rsidP="00DC66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FB">
        <w:rPr>
          <w:rFonts w:ascii="Times New Roman" w:hAnsi="Times New Roman" w:cs="Times New Roman"/>
          <w:sz w:val="28"/>
          <w:szCs w:val="28"/>
        </w:rPr>
        <w:t>Пителина</w:t>
      </w:r>
      <w:proofErr w:type="spellEnd"/>
      <w:r w:rsidRPr="00DC66FB">
        <w:rPr>
          <w:rFonts w:ascii="Times New Roman" w:hAnsi="Times New Roman" w:cs="Times New Roman"/>
          <w:sz w:val="28"/>
          <w:szCs w:val="28"/>
        </w:rPr>
        <w:t xml:space="preserve"> Ксения, ученица 7 Б класса – победитель в секции «Точные науки (математика)»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FB">
        <w:rPr>
          <w:rFonts w:ascii="Times New Roman" w:hAnsi="Times New Roman" w:cs="Times New Roman"/>
          <w:sz w:val="28"/>
          <w:szCs w:val="28"/>
        </w:rPr>
        <w:t>Елисеева Ульяна, ученица 7Б класса – победитель в секции «Литературоведение»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FB">
        <w:rPr>
          <w:rFonts w:ascii="Times New Roman" w:hAnsi="Times New Roman" w:cs="Times New Roman"/>
          <w:sz w:val="28"/>
          <w:szCs w:val="28"/>
        </w:rPr>
        <w:t>Маслова Ангелина, ученица 3Б класса – победитель в секции «Юные исследователи»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FB">
        <w:rPr>
          <w:rFonts w:ascii="Times New Roman" w:hAnsi="Times New Roman" w:cs="Times New Roman"/>
          <w:sz w:val="28"/>
          <w:szCs w:val="28"/>
        </w:rPr>
        <w:t>Костяйкина</w:t>
      </w:r>
      <w:proofErr w:type="spellEnd"/>
      <w:r w:rsidRPr="00DC66FB">
        <w:rPr>
          <w:rFonts w:ascii="Times New Roman" w:hAnsi="Times New Roman" w:cs="Times New Roman"/>
          <w:sz w:val="28"/>
          <w:szCs w:val="28"/>
        </w:rPr>
        <w:t xml:space="preserve"> Яна, ученица 10Б класса – призер в секции «Языкознание»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FB">
        <w:rPr>
          <w:rFonts w:ascii="Times New Roman" w:hAnsi="Times New Roman" w:cs="Times New Roman"/>
          <w:sz w:val="28"/>
          <w:szCs w:val="28"/>
        </w:rPr>
        <w:t>Чапаева Наталья, ученица 7А класса – призер в секции «История, краеведение»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FB">
        <w:rPr>
          <w:rFonts w:ascii="Times New Roman" w:hAnsi="Times New Roman" w:cs="Times New Roman"/>
          <w:sz w:val="28"/>
          <w:szCs w:val="28"/>
        </w:rPr>
        <w:t>Щетинина Мария, ученица 7Б класса – призер в секции «Языкознание»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FB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 w:rsidRPr="00DC66FB">
        <w:rPr>
          <w:rFonts w:ascii="Times New Roman" w:hAnsi="Times New Roman" w:cs="Times New Roman"/>
          <w:sz w:val="28"/>
          <w:szCs w:val="28"/>
        </w:rPr>
        <w:t xml:space="preserve"> Анастасия, ученица 6В класса – призер в секции «Литературоведение»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FB"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 w:rsidRPr="00DC66FB">
        <w:rPr>
          <w:rFonts w:ascii="Times New Roman" w:hAnsi="Times New Roman" w:cs="Times New Roman"/>
          <w:sz w:val="28"/>
          <w:szCs w:val="28"/>
        </w:rPr>
        <w:t xml:space="preserve"> Анастасия, ученица 4Б класса – призер в секции «Юные исследователи»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FB">
        <w:rPr>
          <w:rFonts w:ascii="Times New Roman" w:hAnsi="Times New Roman" w:cs="Times New Roman"/>
          <w:sz w:val="28"/>
          <w:szCs w:val="28"/>
        </w:rPr>
        <w:t>Куренкова София, ученица 3Г класса – призер в секции «Юные исследователи»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FB">
        <w:rPr>
          <w:rFonts w:ascii="Times New Roman" w:hAnsi="Times New Roman" w:cs="Times New Roman"/>
          <w:sz w:val="28"/>
          <w:szCs w:val="28"/>
        </w:rPr>
        <w:t>Ивянская</w:t>
      </w:r>
      <w:proofErr w:type="spellEnd"/>
      <w:r w:rsidRPr="00DC66FB">
        <w:rPr>
          <w:rFonts w:ascii="Times New Roman" w:hAnsi="Times New Roman" w:cs="Times New Roman"/>
          <w:sz w:val="28"/>
          <w:szCs w:val="28"/>
        </w:rPr>
        <w:t xml:space="preserve"> Александра, ученица 3В класса – призер в секции «Юные исследователи»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FB">
        <w:rPr>
          <w:rFonts w:ascii="Times New Roman" w:hAnsi="Times New Roman" w:cs="Times New Roman"/>
          <w:sz w:val="28"/>
          <w:szCs w:val="28"/>
        </w:rPr>
        <w:t>Бушукина</w:t>
      </w:r>
      <w:proofErr w:type="spellEnd"/>
      <w:r w:rsidRPr="00DC66FB">
        <w:rPr>
          <w:rFonts w:ascii="Times New Roman" w:hAnsi="Times New Roman" w:cs="Times New Roman"/>
          <w:sz w:val="28"/>
          <w:szCs w:val="28"/>
        </w:rPr>
        <w:t xml:space="preserve"> Алина, ученица 4А класса – призер в секции «Юные исследователи»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6FB" w:rsidRPr="00DC66FB" w:rsidRDefault="00DC66FB" w:rsidP="00DC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FB">
        <w:rPr>
          <w:rFonts w:ascii="Times New Roman" w:hAnsi="Times New Roman" w:cs="Times New Roman"/>
          <w:b/>
          <w:bCs/>
          <w:sz w:val="28"/>
          <w:szCs w:val="28"/>
        </w:rPr>
        <w:t>МОСКОВСКИЙ МЕЖДУНАРОДНЫЙ ФОРУМ</w:t>
      </w:r>
    </w:p>
    <w:p w:rsidR="00DC66FB" w:rsidRDefault="00DC66FB" w:rsidP="00DC6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FB">
        <w:rPr>
          <w:rFonts w:ascii="Times New Roman" w:hAnsi="Times New Roman" w:cs="Times New Roman"/>
          <w:b/>
          <w:bCs/>
          <w:sz w:val="28"/>
          <w:szCs w:val="28"/>
        </w:rPr>
        <w:t>«ОДАРЕННЫЕ ДЕТИ – 2018»</w:t>
      </w:r>
    </w:p>
    <w:p w:rsidR="002A3A6A" w:rsidRPr="00DC66FB" w:rsidRDefault="002A3A6A" w:rsidP="00DC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Победители и призеры:</w:t>
      </w:r>
    </w:p>
    <w:p w:rsidR="00DC66FB" w:rsidRPr="00DC66FB" w:rsidRDefault="002A3A6A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DC66FB" w:rsidRPr="00DC66FB">
        <w:rPr>
          <w:rFonts w:ascii="Times New Roman" w:hAnsi="Times New Roman" w:cs="Times New Roman"/>
          <w:bCs/>
          <w:sz w:val="28"/>
          <w:szCs w:val="28"/>
        </w:rPr>
        <w:t>Кудаев</w:t>
      </w:r>
      <w:proofErr w:type="spellEnd"/>
      <w:r w:rsidR="00DC66FB" w:rsidRPr="00DC66FB">
        <w:rPr>
          <w:rFonts w:ascii="Times New Roman" w:hAnsi="Times New Roman" w:cs="Times New Roman"/>
          <w:bCs/>
          <w:sz w:val="28"/>
          <w:szCs w:val="28"/>
        </w:rPr>
        <w:t xml:space="preserve"> Ярослав, </w:t>
      </w:r>
      <w:r w:rsidR="00DC66FB" w:rsidRPr="00DC66FB">
        <w:rPr>
          <w:rFonts w:ascii="Times New Roman" w:hAnsi="Times New Roman" w:cs="Times New Roman"/>
          <w:sz w:val="28"/>
          <w:szCs w:val="28"/>
        </w:rPr>
        <w:t>ученик 6Б класса – победитель «Клуб лингвистов»;</w:t>
      </w:r>
    </w:p>
    <w:p w:rsidR="00DC66FB" w:rsidRPr="00DC66FB" w:rsidRDefault="002A3A6A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DC66FB" w:rsidRPr="00DC66FB">
        <w:rPr>
          <w:rFonts w:ascii="Times New Roman" w:hAnsi="Times New Roman" w:cs="Times New Roman"/>
          <w:bCs/>
          <w:sz w:val="28"/>
          <w:szCs w:val="28"/>
        </w:rPr>
        <w:t>Деркаев</w:t>
      </w:r>
      <w:proofErr w:type="spellEnd"/>
      <w:r w:rsidR="00DC66FB" w:rsidRPr="00DC66FB">
        <w:rPr>
          <w:rFonts w:ascii="Times New Roman" w:hAnsi="Times New Roman" w:cs="Times New Roman"/>
          <w:bCs/>
          <w:sz w:val="28"/>
          <w:szCs w:val="28"/>
        </w:rPr>
        <w:t xml:space="preserve"> Владислав, </w:t>
      </w:r>
      <w:r w:rsidR="00DC66FB" w:rsidRPr="00DC66FB">
        <w:rPr>
          <w:rFonts w:ascii="Times New Roman" w:hAnsi="Times New Roman" w:cs="Times New Roman"/>
          <w:sz w:val="28"/>
          <w:szCs w:val="28"/>
        </w:rPr>
        <w:t>ученик 7А класса – победитель</w:t>
      </w:r>
      <w:r w:rsidR="00DC66FB">
        <w:rPr>
          <w:rFonts w:ascii="Times New Roman" w:hAnsi="Times New Roman" w:cs="Times New Roman"/>
          <w:sz w:val="28"/>
          <w:szCs w:val="28"/>
        </w:rPr>
        <w:t xml:space="preserve"> «Клуб экономистов «Адам Смит»</w:t>
      </w:r>
      <w:r w:rsidR="00DC66FB" w:rsidRPr="00DC66FB"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2A3A6A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C66FB" w:rsidRPr="00DC66FB">
        <w:rPr>
          <w:rFonts w:ascii="Times New Roman" w:hAnsi="Times New Roman" w:cs="Times New Roman"/>
          <w:bCs/>
          <w:sz w:val="28"/>
          <w:szCs w:val="28"/>
        </w:rPr>
        <w:t xml:space="preserve">Щетинина Мария, </w:t>
      </w:r>
      <w:r w:rsidR="00DC66FB" w:rsidRPr="00DC66FB">
        <w:rPr>
          <w:rFonts w:ascii="Times New Roman" w:hAnsi="Times New Roman" w:cs="Times New Roman"/>
          <w:sz w:val="28"/>
          <w:szCs w:val="28"/>
        </w:rPr>
        <w:t>ученица 7Б класса – призер</w:t>
      </w:r>
      <w:r w:rsidR="00DC66FB">
        <w:rPr>
          <w:rFonts w:ascii="Times New Roman" w:hAnsi="Times New Roman" w:cs="Times New Roman"/>
          <w:sz w:val="28"/>
          <w:szCs w:val="28"/>
        </w:rPr>
        <w:t xml:space="preserve"> «Юные богословы»</w:t>
      </w:r>
      <w:r w:rsidR="00DC66FB" w:rsidRPr="00DC66FB"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2A3A6A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C66FB" w:rsidRPr="00DC66FB">
        <w:rPr>
          <w:rFonts w:ascii="Times New Roman" w:hAnsi="Times New Roman" w:cs="Times New Roman"/>
          <w:bCs/>
          <w:sz w:val="28"/>
          <w:szCs w:val="28"/>
        </w:rPr>
        <w:t xml:space="preserve">Потанин Андрей, </w:t>
      </w:r>
      <w:r w:rsidR="00DC66FB" w:rsidRPr="00DC66FB">
        <w:rPr>
          <w:rFonts w:ascii="Times New Roman" w:hAnsi="Times New Roman" w:cs="Times New Roman"/>
          <w:sz w:val="28"/>
          <w:szCs w:val="28"/>
        </w:rPr>
        <w:t>ученик 7А класса – призер</w:t>
      </w:r>
      <w:r w:rsidR="00DC66FB">
        <w:rPr>
          <w:rFonts w:ascii="Times New Roman" w:hAnsi="Times New Roman" w:cs="Times New Roman"/>
          <w:sz w:val="28"/>
          <w:szCs w:val="28"/>
        </w:rPr>
        <w:t xml:space="preserve"> «</w:t>
      </w:r>
      <w:r w:rsidR="00DC66FB" w:rsidRPr="00DC66FB">
        <w:rPr>
          <w:rFonts w:ascii="Times New Roman" w:hAnsi="Times New Roman" w:cs="Times New Roman"/>
          <w:sz w:val="28"/>
          <w:szCs w:val="28"/>
        </w:rPr>
        <w:t>Круглый стол юных дип</w:t>
      </w:r>
      <w:r w:rsidR="00DC66FB">
        <w:rPr>
          <w:rFonts w:ascii="Times New Roman" w:hAnsi="Times New Roman" w:cs="Times New Roman"/>
          <w:sz w:val="28"/>
          <w:szCs w:val="28"/>
        </w:rPr>
        <w:t>ломатов»</w:t>
      </w:r>
      <w:r w:rsidR="00DC66FB" w:rsidRPr="00DC66FB"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2A3A6A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C66FB" w:rsidRPr="00DC66FB">
        <w:rPr>
          <w:rFonts w:ascii="Times New Roman" w:hAnsi="Times New Roman" w:cs="Times New Roman"/>
          <w:bCs/>
          <w:sz w:val="28"/>
          <w:szCs w:val="28"/>
        </w:rPr>
        <w:t xml:space="preserve">Юленкова Анастасия, </w:t>
      </w:r>
      <w:r w:rsidR="00DC66FB" w:rsidRPr="00DC66FB">
        <w:rPr>
          <w:rFonts w:ascii="Times New Roman" w:hAnsi="Times New Roman" w:cs="Times New Roman"/>
          <w:sz w:val="28"/>
          <w:szCs w:val="28"/>
        </w:rPr>
        <w:t>ученица 7А класса – призер</w:t>
      </w:r>
      <w:r w:rsidR="00DC66FB">
        <w:rPr>
          <w:rFonts w:ascii="Times New Roman" w:hAnsi="Times New Roman" w:cs="Times New Roman"/>
          <w:sz w:val="28"/>
          <w:szCs w:val="28"/>
        </w:rPr>
        <w:t xml:space="preserve"> л</w:t>
      </w:r>
      <w:r w:rsidR="00DC66FB" w:rsidRPr="00DC66FB">
        <w:rPr>
          <w:rFonts w:ascii="Times New Roman" w:hAnsi="Times New Roman" w:cs="Times New Roman"/>
          <w:sz w:val="28"/>
          <w:szCs w:val="28"/>
        </w:rPr>
        <w:t>итературный сал</w:t>
      </w:r>
      <w:r w:rsidR="00DC66FB">
        <w:rPr>
          <w:rFonts w:ascii="Times New Roman" w:hAnsi="Times New Roman" w:cs="Times New Roman"/>
          <w:sz w:val="28"/>
          <w:szCs w:val="28"/>
        </w:rPr>
        <w:t>он «Глаголом жечь сердца людей»</w:t>
      </w:r>
      <w:r w:rsidR="00DC66FB" w:rsidRPr="00DC66FB">
        <w:rPr>
          <w:rFonts w:ascii="Times New Roman" w:hAnsi="Times New Roman" w:cs="Times New Roman"/>
          <w:sz w:val="28"/>
          <w:szCs w:val="28"/>
        </w:rPr>
        <w:t>;</w:t>
      </w:r>
    </w:p>
    <w:p w:rsidR="00DC66FB" w:rsidRPr="00DC66FB" w:rsidRDefault="002A3A6A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C66FB" w:rsidRPr="00DC66FB">
        <w:rPr>
          <w:rFonts w:ascii="Times New Roman" w:hAnsi="Times New Roman" w:cs="Times New Roman"/>
          <w:bCs/>
          <w:sz w:val="28"/>
          <w:szCs w:val="28"/>
        </w:rPr>
        <w:t xml:space="preserve">Яшкина </w:t>
      </w:r>
      <w:proofErr w:type="spellStart"/>
      <w:r w:rsidR="00DC66FB" w:rsidRPr="00DC66FB">
        <w:rPr>
          <w:rFonts w:ascii="Times New Roman" w:hAnsi="Times New Roman" w:cs="Times New Roman"/>
          <w:bCs/>
          <w:sz w:val="28"/>
          <w:szCs w:val="28"/>
        </w:rPr>
        <w:t>Виталина</w:t>
      </w:r>
      <w:proofErr w:type="spellEnd"/>
      <w:r w:rsidR="00DC66FB" w:rsidRPr="00DC6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66FB" w:rsidRPr="00DC66FB">
        <w:rPr>
          <w:rFonts w:ascii="Times New Roman" w:hAnsi="Times New Roman" w:cs="Times New Roman"/>
          <w:sz w:val="28"/>
          <w:szCs w:val="28"/>
        </w:rPr>
        <w:t>ученица 7А класса – призер</w:t>
      </w:r>
      <w:r w:rsidR="00DC66FB">
        <w:rPr>
          <w:rFonts w:ascii="Times New Roman" w:hAnsi="Times New Roman" w:cs="Times New Roman"/>
          <w:sz w:val="28"/>
          <w:szCs w:val="28"/>
        </w:rPr>
        <w:t xml:space="preserve"> л</w:t>
      </w:r>
      <w:r w:rsidR="00DC66FB" w:rsidRPr="00DC66FB">
        <w:rPr>
          <w:rFonts w:ascii="Times New Roman" w:hAnsi="Times New Roman" w:cs="Times New Roman"/>
          <w:sz w:val="28"/>
          <w:szCs w:val="28"/>
        </w:rPr>
        <w:t>итературный салон «Глаголом жечь сердца людей»).</w:t>
      </w:r>
    </w:p>
    <w:p w:rsidR="00DC66FB" w:rsidRDefault="00DC66FB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3D" w:rsidRDefault="000B263D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3D" w:rsidRDefault="000B263D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3D" w:rsidRDefault="000B263D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3D" w:rsidRDefault="000B263D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3D" w:rsidRDefault="000B263D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5BE" w:rsidRDefault="009435BE" w:rsidP="00943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5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ВСЕРОССИЙСКИЙ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5BE">
        <w:rPr>
          <w:rFonts w:ascii="Times New Roman" w:hAnsi="Times New Roman" w:cs="Times New Roman"/>
          <w:b/>
          <w:bCs/>
          <w:sz w:val="28"/>
          <w:szCs w:val="28"/>
        </w:rPr>
        <w:t>ИССЛЕДОВАТЕЛЬСКИХ РАБОТ «СИРИУС»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Санкт-Петербург</w:t>
      </w:r>
    </w:p>
    <w:p w:rsidR="002A3A6A" w:rsidRPr="009435BE" w:rsidRDefault="002A3A6A" w:rsidP="00943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5BE" w:rsidRDefault="009435BE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1518"/>
        <w:gridCol w:w="2273"/>
        <w:gridCol w:w="1806"/>
        <w:gridCol w:w="1990"/>
      </w:tblGrid>
      <w:tr w:rsidR="000B263D" w:rsidRPr="000B263D" w:rsidTr="000B263D">
        <w:trPr>
          <w:jc w:val="center"/>
        </w:trPr>
        <w:tc>
          <w:tcPr>
            <w:tcW w:w="228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  <w:tc>
          <w:tcPr>
            <w:tcW w:w="160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8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</w:t>
            </w:r>
          </w:p>
        </w:tc>
        <w:tc>
          <w:tcPr>
            <w:tcW w:w="184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184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0B263D" w:rsidRPr="000B263D" w:rsidTr="000B263D">
        <w:trPr>
          <w:jc w:val="center"/>
        </w:trPr>
        <w:tc>
          <w:tcPr>
            <w:tcW w:w="228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Кудаев</w:t>
            </w:r>
            <w:proofErr w:type="spellEnd"/>
          </w:p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Ярослав</w:t>
            </w:r>
          </w:p>
        </w:tc>
        <w:tc>
          <w:tcPr>
            <w:tcW w:w="160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8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84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4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Ерёмина Е.С.</w:t>
            </w:r>
          </w:p>
        </w:tc>
      </w:tr>
      <w:tr w:rsidR="000B263D" w:rsidRPr="000B263D" w:rsidTr="000B263D">
        <w:trPr>
          <w:jc w:val="center"/>
        </w:trPr>
        <w:tc>
          <w:tcPr>
            <w:tcW w:w="228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Власова Екатерина</w:t>
            </w:r>
          </w:p>
        </w:tc>
        <w:tc>
          <w:tcPr>
            <w:tcW w:w="160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8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84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4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Сироткин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B263D" w:rsidRPr="000B263D" w:rsidTr="000B263D">
        <w:trPr>
          <w:jc w:val="center"/>
        </w:trPr>
        <w:tc>
          <w:tcPr>
            <w:tcW w:w="228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Щетинина Мария</w:t>
            </w:r>
          </w:p>
        </w:tc>
        <w:tc>
          <w:tcPr>
            <w:tcW w:w="160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8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84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Имайкина</w:t>
            </w:r>
            <w:proofErr w:type="spellEnd"/>
            <w:r w:rsidRPr="000B263D">
              <w:rPr>
                <w:rFonts w:ascii="Times New Roman" w:hAnsi="Times New Roman" w:cs="Times New Roman"/>
                <w:sz w:val="28"/>
                <w:szCs w:val="28"/>
              </w:rPr>
              <w:t xml:space="preserve"> Я.Д.</w:t>
            </w:r>
          </w:p>
        </w:tc>
      </w:tr>
      <w:tr w:rsidR="000B263D" w:rsidRPr="000B263D" w:rsidTr="000B263D">
        <w:trPr>
          <w:jc w:val="center"/>
        </w:trPr>
        <w:tc>
          <w:tcPr>
            <w:tcW w:w="2280" w:type="dxa"/>
            <w:vMerge w:val="restart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Костяйкина</w:t>
            </w:r>
            <w:proofErr w:type="spellEnd"/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Яна</w:t>
            </w:r>
          </w:p>
        </w:tc>
        <w:tc>
          <w:tcPr>
            <w:tcW w:w="1600" w:type="dxa"/>
            <w:vMerge w:val="restart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8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84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Имайкина</w:t>
            </w:r>
            <w:proofErr w:type="spellEnd"/>
          </w:p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Я.Д.</w:t>
            </w:r>
          </w:p>
        </w:tc>
      </w:tr>
      <w:tr w:rsidR="000B263D" w:rsidRPr="000B263D" w:rsidTr="000B263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B263D" w:rsidRPr="000B263D" w:rsidRDefault="000B263D" w:rsidP="000B26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263D" w:rsidRPr="000B263D" w:rsidRDefault="000B263D" w:rsidP="000B26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84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0" w:type="dxa"/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Цебулаева</w:t>
            </w:r>
            <w:proofErr w:type="spellEnd"/>
            <w:r w:rsidRPr="000B263D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0B263D" w:rsidRPr="000B263D" w:rsidTr="000B263D">
        <w:trPr>
          <w:jc w:val="center"/>
        </w:trPr>
        <w:tc>
          <w:tcPr>
            <w:tcW w:w="2280" w:type="dxa"/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Маркова Ольга</w:t>
            </w:r>
          </w:p>
        </w:tc>
        <w:tc>
          <w:tcPr>
            <w:tcW w:w="160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8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84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0" w:type="dxa"/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263D" w:rsidRPr="000B263D" w:rsidRDefault="000B263D" w:rsidP="000B2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63D">
              <w:rPr>
                <w:rFonts w:ascii="Times New Roman" w:hAnsi="Times New Roman" w:cs="Times New Roman"/>
                <w:sz w:val="28"/>
                <w:szCs w:val="28"/>
              </w:rPr>
              <w:t>Имайкина</w:t>
            </w:r>
            <w:proofErr w:type="spellEnd"/>
            <w:r w:rsidRPr="000B263D">
              <w:rPr>
                <w:rFonts w:ascii="Times New Roman" w:hAnsi="Times New Roman" w:cs="Times New Roman"/>
                <w:sz w:val="28"/>
                <w:szCs w:val="28"/>
              </w:rPr>
              <w:t xml:space="preserve"> Я.Д.</w:t>
            </w:r>
          </w:p>
        </w:tc>
      </w:tr>
    </w:tbl>
    <w:p w:rsidR="009435BE" w:rsidRPr="00DC66FB" w:rsidRDefault="009435BE" w:rsidP="00DC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5BE" w:rsidRPr="00DC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kazkaForSerg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3ADE"/>
    <w:multiLevelType w:val="hybridMultilevel"/>
    <w:tmpl w:val="1ED0913A"/>
    <w:lvl w:ilvl="0" w:tplc="D856F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8B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2ED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64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C1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25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A2F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64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49C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9D57E5"/>
    <w:multiLevelType w:val="hybridMultilevel"/>
    <w:tmpl w:val="66727A4E"/>
    <w:lvl w:ilvl="0" w:tplc="50842FAC">
      <w:start w:val="1"/>
      <w:numFmt w:val="bullet"/>
      <w:lvlText w:val="-"/>
      <w:lvlJc w:val="left"/>
      <w:pPr>
        <w:ind w:left="1287" w:hanging="360"/>
      </w:pPr>
      <w:rPr>
        <w:rFonts w:ascii="SkazkaForSerge" w:hAnsi="SkazkaForSerg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115B8"/>
    <w:multiLevelType w:val="hybridMultilevel"/>
    <w:tmpl w:val="4852BFE0"/>
    <w:lvl w:ilvl="0" w:tplc="CB1CA4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DF"/>
    <w:rsid w:val="00006E8A"/>
    <w:rsid w:val="000B263D"/>
    <w:rsid w:val="00146B31"/>
    <w:rsid w:val="0022568E"/>
    <w:rsid w:val="002651A0"/>
    <w:rsid w:val="002A3A6A"/>
    <w:rsid w:val="00306CB5"/>
    <w:rsid w:val="00315340"/>
    <w:rsid w:val="00386AED"/>
    <w:rsid w:val="005869D9"/>
    <w:rsid w:val="005C0899"/>
    <w:rsid w:val="005E7B22"/>
    <w:rsid w:val="006227AE"/>
    <w:rsid w:val="00631300"/>
    <w:rsid w:val="006B2680"/>
    <w:rsid w:val="006F4900"/>
    <w:rsid w:val="00743708"/>
    <w:rsid w:val="0078013A"/>
    <w:rsid w:val="008003C5"/>
    <w:rsid w:val="008037B8"/>
    <w:rsid w:val="00824093"/>
    <w:rsid w:val="008D3314"/>
    <w:rsid w:val="009435BE"/>
    <w:rsid w:val="009E37B7"/>
    <w:rsid w:val="00C82E54"/>
    <w:rsid w:val="00C9287A"/>
    <w:rsid w:val="00DA7E0B"/>
    <w:rsid w:val="00DC66FB"/>
    <w:rsid w:val="00E011E0"/>
    <w:rsid w:val="00E9582B"/>
    <w:rsid w:val="00F12CDF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6BA3"/>
  <w15:docId w15:val="{B64A0384-3B46-48E5-8C48-971FA734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C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4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17sar.schoolrm.ru/sveden/employees/28799/294730/" TargetMode="External"/><Relationship Id="rId13" Type="http://schemas.openxmlformats.org/officeDocument/2006/relationships/hyperlink" Target="http://sc17sar.schoolrm.ru/sveden/employees/28799/29068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17sar.schoolrm.ru/sveden/employees/28799/294730/" TargetMode="External"/><Relationship Id="rId12" Type="http://schemas.openxmlformats.org/officeDocument/2006/relationships/hyperlink" Target="http://sc17sar.schoolrm.ru/sveden/employees/28799/293000/" TargetMode="Externa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hyperlink" Target="http://sc17sar.schoolrm.ru/sveden/employees/28799/290977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sc17sar.schoolrm.ru/sveden/employees/28799/290690/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sc17sar.schoolrm.ru/sveden/employees/28799/290977/" TargetMode="External"/><Relationship Id="rId10" Type="http://schemas.openxmlformats.org/officeDocument/2006/relationships/hyperlink" Target="http://sc17sar.schoolrm.ru/sveden/employees/28799/29069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17sar.schoolrm.ru/sveden/employees/28799/294730/" TargetMode="External"/><Relationship Id="rId14" Type="http://schemas.openxmlformats.org/officeDocument/2006/relationships/hyperlink" Target="http://sc17sar.schoolrm.ru/sveden/employees/28799/290688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</c:v>
                </c:pt>
                <c:pt idx="1">
                  <c:v>0.74</c:v>
                </c:pt>
                <c:pt idx="2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E6-4B76-AF09-3D7ED11C87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E6-4B76-AF09-3D7ED11C87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</c:v>
                </c:pt>
                <c:pt idx="1">
                  <c:v>0.4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E6-4B76-AF09-3D7ED11C87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Международные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0.04</c:v>
                </c:pt>
                <c:pt idx="1">
                  <c:v>0.3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E6-4B76-AF09-3D7ED11C8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4744320"/>
        <c:axId val="264750208"/>
        <c:axId val="0"/>
      </c:bar3DChart>
      <c:catAx>
        <c:axId val="26474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4750208"/>
        <c:crosses val="autoZero"/>
        <c:auto val="1"/>
        <c:lblAlgn val="ctr"/>
        <c:lblOffset val="100"/>
        <c:noMultiLvlLbl val="0"/>
      </c:catAx>
      <c:valAx>
        <c:axId val="264750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74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</c:v>
                </c:pt>
                <c:pt idx="1">
                  <c:v>0.78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CA-4605-96C5-C093EE24C7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0.27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CA-4605-96C5-C093EE24C7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0.12</c:v>
                </c:pt>
                <c:pt idx="1">
                  <c:v>0.42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CA-4605-96C5-C093EE24C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4785920"/>
        <c:axId val="264787456"/>
        <c:axId val="0"/>
      </c:bar3DChart>
      <c:catAx>
        <c:axId val="26478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4787456"/>
        <c:crosses val="autoZero"/>
        <c:auto val="1"/>
        <c:lblAlgn val="ctr"/>
        <c:lblOffset val="100"/>
        <c:noMultiLvlLbl val="0"/>
      </c:catAx>
      <c:valAx>
        <c:axId val="264787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78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ООО</c:v>
                </c:pt>
                <c:pt idx="1">
                  <c:v>СОО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0.56999999999999995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01-4582-8DEA-5F563DA4C8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ООО</c:v>
                </c:pt>
                <c:pt idx="1">
                  <c:v>СОО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01-4582-8DEA-5F563DA4C8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ООО</c:v>
                </c:pt>
                <c:pt idx="1">
                  <c:v>СОО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0.23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01-4582-8DEA-5F563DA4C8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4835456"/>
        <c:axId val="264836992"/>
        <c:axId val="0"/>
      </c:bar3DChart>
      <c:catAx>
        <c:axId val="26483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4836992"/>
        <c:crosses val="autoZero"/>
        <c:auto val="1"/>
        <c:lblAlgn val="ctr"/>
        <c:lblOffset val="100"/>
        <c:noMultiLvlLbl val="0"/>
      </c:catAx>
      <c:valAx>
        <c:axId val="26483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483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2018-04-10T17:53:00Z</dcterms:created>
  <dcterms:modified xsi:type="dcterms:W3CDTF">2018-04-14T08:41:00Z</dcterms:modified>
</cp:coreProperties>
</file>