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72" w:rsidRPr="002466D5" w:rsidRDefault="00F74772" w:rsidP="00F74772">
      <w:pPr>
        <w:pStyle w:val="af7"/>
        <w:shd w:val="clear" w:color="auto" w:fill="FFFFFF"/>
        <w:spacing w:before="0" w:beforeAutospacing="0" w:after="0" w:afterAutospacing="0"/>
        <w:ind w:firstLine="600"/>
        <w:jc w:val="center"/>
        <w:rPr>
          <w:sz w:val="28"/>
          <w:szCs w:val="28"/>
        </w:rPr>
      </w:pPr>
      <w:r w:rsidRPr="002466D5">
        <w:rPr>
          <w:b/>
          <w:bCs/>
          <w:color w:val="000000"/>
          <w:sz w:val="28"/>
          <w:szCs w:val="28"/>
        </w:rPr>
        <w:t>Публичное представление собственного инновационного опыта</w:t>
      </w:r>
    </w:p>
    <w:p w:rsidR="00F74772" w:rsidRPr="002466D5" w:rsidRDefault="00F74772" w:rsidP="00F74772">
      <w:pPr>
        <w:pStyle w:val="af7"/>
        <w:shd w:val="clear" w:color="auto" w:fill="FFFFFF"/>
        <w:spacing w:before="0" w:beforeAutospacing="0" w:after="0" w:afterAutospacing="0"/>
        <w:ind w:firstLine="600"/>
        <w:jc w:val="center"/>
        <w:rPr>
          <w:sz w:val="28"/>
          <w:szCs w:val="28"/>
        </w:rPr>
      </w:pPr>
      <w:r w:rsidRPr="002466D5">
        <w:rPr>
          <w:b/>
          <w:bCs/>
          <w:color w:val="000000"/>
          <w:sz w:val="28"/>
          <w:szCs w:val="28"/>
        </w:rPr>
        <w:t> учителя начальных классов</w:t>
      </w:r>
    </w:p>
    <w:p w:rsidR="00F74772" w:rsidRPr="002466D5" w:rsidRDefault="00F74772" w:rsidP="00F74772">
      <w:pPr>
        <w:pStyle w:val="af7"/>
        <w:shd w:val="clear" w:color="auto" w:fill="FFFFFF"/>
        <w:spacing w:before="0" w:beforeAutospacing="0" w:after="0" w:afterAutospacing="0"/>
        <w:ind w:firstLine="600"/>
        <w:jc w:val="center"/>
        <w:rPr>
          <w:sz w:val="28"/>
          <w:szCs w:val="28"/>
        </w:rPr>
      </w:pPr>
      <w:r w:rsidRPr="002466D5">
        <w:rPr>
          <w:b/>
          <w:bCs/>
          <w:color w:val="000000"/>
          <w:sz w:val="28"/>
          <w:szCs w:val="28"/>
        </w:rPr>
        <w:t xml:space="preserve">МОУ «Центр образования </w:t>
      </w:r>
      <w:proofErr w:type="spellStart"/>
      <w:r w:rsidRPr="002466D5">
        <w:rPr>
          <w:b/>
          <w:bCs/>
          <w:color w:val="000000"/>
          <w:sz w:val="28"/>
          <w:szCs w:val="28"/>
        </w:rPr>
        <w:t>Тавла</w:t>
      </w:r>
      <w:proofErr w:type="spellEnd"/>
      <w:r w:rsidRPr="002466D5">
        <w:rPr>
          <w:b/>
          <w:bCs/>
          <w:color w:val="000000"/>
          <w:sz w:val="28"/>
          <w:szCs w:val="28"/>
        </w:rPr>
        <w:t>»-</w:t>
      </w:r>
    </w:p>
    <w:p w:rsidR="00F74772" w:rsidRPr="002466D5" w:rsidRDefault="00F74772" w:rsidP="00F74772">
      <w:pPr>
        <w:pStyle w:val="af7"/>
        <w:shd w:val="clear" w:color="auto" w:fill="FFFFFF"/>
        <w:spacing w:before="0" w:beforeAutospacing="0" w:after="0" w:afterAutospacing="0"/>
        <w:ind w:firstLine="600"/>
        <w:jc w:val="center"/>
        <w:rPr>
          <w:sz w:val="28"/>
          <w:szCs w:val="28"/>
        </w:rPr>
      </w:pPr>
      <w:r w:rsidRPr="002466D5">
        <w:rPr>
          <w:b/>
          <w:bCs/>
          <w:color w:val="000000"/>
          <w:sz w:val="28"/>
          <w:szCs w:val="28"/>
        </w:rPr>
        <w:t xml:space="preserve"> Средняя общеобразовательная школа №17» </w:t>
      </w:r>
      <w:proofErr w:type="spellStart"/>
      <w:r w:rsidRPr="002466D5">
        <w:rPr>
          <w:b/>
          <w:bCs/>
          <w:color w:val="000000"/>
          <w:sz w:val="28"/>
          <w:szCs w:val="28"/>
        </w:rPr>
        <w:t>г.о</w:t>
      </w:r>
      <w:proofErr w:type="spellEnd"/>
      <w:r w:rsidRPr="002466D5">
        <w:rPr>
          <w:b/>
          <w:bCs/>
          <w:color w:val="000000"/>
          <w:sz w:val="28"/>
          <w:szCs w:val="28"/>
        </w:rPr>
        <w:t>. Саранск</w:t>
      </w:r>
    </w:p>
    <w:p w:rsidR="00F74772" w:rsidRPr="002466D5" w:rsidRDefault="00F74772" w:rsidP="00F74772">
      <w:pPr>
        <w:pStyle w:val="af7"/>
        <w:shd w:val="clear" w:color="auto" w:fill="FFFFFF"/>
        <w:spacing w:before="0" w:beforeAutospacing="0" w:after="0" w:afterAutospacing="0"/>
        <w:ind w:firstLine="600"/>
        <w:jc w:val="center"/>
        <w:rPr>
          <w:sz w:val="28"/>
          <w:szCs w:val="28"/>
        </w:rPr>
      </w:pPr>
      <w:r w:rsidRPr="002466D5">
        <w:rPr>
          <w:b/>
          <w:bCs/>
          <w:color w:val="000000"/>
          <w:sz w:val="28"/>
          <w:szCs w:val="28"/>
        </w:rPr>
        <w:t>Ухановой Юлии Николаевны</w:t>
      </w:r>
    </w:p>
    <w:p w:rsidR="00F74772" w:rsidRPr="002466D5" w:rsidRDefault="00F74772" w:rsidP="00F74772">
      <w:pPr>
        <w:pStyle w:val="af7"/>
        <w:shd w:val="clear" w:color="auto" w:fill="FFFFFF"/>
        <w:spacing w:before="0" w:beforeAutospacing="0" w:after="0" w:afterAutospacing="0"/>
        <w:ind w:firstLine="600"/>
        <w:jc w:val="center"/>
        <w:rPr>
          <w:sz w:val="28"/>
          <w:szCs w:val="28"/>
        </w:rPr>
      </w:pPr>
    </w:p>
    <w:p w:rsidR="00F74772" w:rsidRPr="002466D5" w:rsidRDefault="00F74772" w:rsidP="00F74772">
      <w:pPr>
        <w:pStyle w:val="af7"/>
        <w:spacing w:before="0" w:beforeAutospacing="0" w:after="0" w:afterAutospacing="0"/>
        <w:jc w:val="both"/>
        <w:rPr>
          <w:sz w:val="28"/>
          <w:szCs w:val="28"/>
        </w:rPr>
      </w:pPr>
      <w:r w:rsidRPr="002466D5">
        <w:rPr>
          <w:color w:val="000000"/>
          <w:sz w:val="28"/>
          <w:szCs w:val="28"/>
        </w:rPr>
        <w:t>Тема опыта</w:t>
      </w:r>
    </w:p>
    <w:p w:rsidR="000E1F87" w:rsidRPr="002466D5" w:rsidRDefault="000E1F87" w:rsidP="00F74772">
      <w:pPr>
        <w:spacing w:after="0" w:line="240" w:lineRule="auto"/>
        <w:ind w:firstLine="567"/>
        <w:contextualSpacing/>
        <w:jc w:val="center"/>
        <w:rPr>
          <w:rFonts w:ascii="Times New Roman" w:eastAsia="Times New Roman" w:hAnsi="Times New Roman" w:cs="Times New Roman"/>
          <w:b/>
          <w:sz w:val="28"/>
          <w:szCs w:val="28"/>
          <w:lang w:eastAsia="ru-RU"/>
        </w:rPr>
      </w:pPr>
      <w:r w:rsidRPr="002466D5">
        <w:rPr>
          <w:rFonts w:ascii="Times New Roman" w:eastAsia="Times New Roman" w:hAnsi="Times New Roman" w:cs="Times New Roman"/>
          <w:b/>
          <w:sz w:val="28"/>
          <w:szCs w:val="28"/>
          <w:lang w:eastAsia="ru-RU"/>
        </w:rPr>
        <w:t>Формирование читательской грамотности у младших школьников</w:t>
      </w:r>
      <w:r w:rsidR="00C00BC9" w:rsidRPr="002466D5">
        <w:rPr>
          <w:rFonts w:ascii="Times New Roman" w:eastAsia="Times New Roman" w:hAnsi="Times New Roman" w:cs="Times New Roman"/>
          <w:b/>
          <w:sz w:val="28"/>
          <w:szCs w:val="28"/>
          <w:lang w:eastAsia="ru-RU"/>
        </w:rPr>
        <w:t xml:space="preserve"> посредством </w:t>
      </w:r>
      <w:r w:rsidR="003A75CE" w:rsidRPr="002466D5">
        <w:rPr>
          <w:rFonts w:ascii="Times New Roman" w:eastAsia="Times New Roman" w:hAnsi="Times New Roman" w:cs="Times New Roman"/>
          <w:b/>
          <w:sz w:val="28"/>
          <w:szCs w:val="28"/>
          <w:lang w:eastAsia="ru-RU"/>
        </w:rPr>
        <w:t>технологии смыслового чтения</w:t>
      </w:r>
    </w:p>
    <w:p w:rsidR="000E1F87" w:rsidRPr="002466D5" w:rsidRDefault="000E1F87" w:rsidP="00F74772">
      <w:pPr>
        <w:spacing w:after="0" w:line="240" w:lineRule="auto"/>
        <w:ind w:firstLine="567"/>
        <w:contextualSpacing/>
        <w:jc w:val="both"/>
        <w:rPr>
          <w:rFonts w:ascii="Times New Roman" w:eastAsia="Times New Roman" w:hAnsi="Times New Roman" w:cs="Times New Roman"/>
          <w:sz w:val="28"/>
          <w:szCs w:val="28"/>
          <w:lang w:eastAsia="ru-RU"/>
        </w:rPr>
      </w:pPr>
    </w:p>
    <w:p w:rsidR="000E1F87" w:rsidRPr="002466D5" w:rsidRDefault="000E1F87" w:rsidP="00F74772">
      <w:pPr>
        <w:pStyle w:val="af3"/>
        <w:numPr>
          <w:ilvl w:val="0"/>
          <w:numId w:val="6"/>
        </w:numPr>
        <w:ind w:left="709" w:firstLine="0"/>
        <w:jc w:val="both"/>
        <w:rPr>
          <w:rFonts w:ascii="Times New Roman" w:hAnsi="Times New Roman" w:cs="Times New Roman"/>
          <w:b/>
          <w:bCs/>
          <w:sz w:val="28"/>
          <w:szCs w:val="28"/>
        </w:rPr>
      </w:pPr>
      <w:r w:rsidRPr="002466D5">
        <w:rPr>
          <w:rFonts w:ascii="Times New Roman" w:hAnsi="Times New Roman" w:cs="Times New Roman"/>
          <w:b/>
          <w:bCs/>
          <w:sz w:val="28"/>
          <w:szCs w:val="28"/>
        </w:rPr>
        <w:t>Актуальность и перспективность опыта.</w:t>
      </w:r>
    </w:p>
    <w:p w:rsidR="000E1F87" w:rsidRPr="002466D5" w:rsidRDefault="000E1F87" w:rsidP="00F74772">
      <w:pPr>
        <w:pStyle w:val="af3"/>
        <w:ind w:left="0" w:firstLine="567"/>
        <w:jc w:val="both"/>
        <w:rPr>
          <w:rFonts w:ascii="Times New Roman" w:eastAsia="Times New Roman" w:hAnsi="Times New Roman" w:cs="Times New Roman"/>
          <w:sz w:val="28"/>
          <w:szCs w:val="28"/>
          <w:lang w:eastAsia="ru-RU"/>
        </w:rPr>
      </w:pPr>
    </w:p>
    <w:p w:rsidR="001F0FCB" w:rsidRPr="002466D5" w:rsidRDefault="000E1F87" w:rsidP="00F74772">
      <w:pPr>
        <w:shd w:val="clear" w:color="auto" w:fill="FFFFFF"/>
        <w:spacing w:after="135"/>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В современном обществе умение школьников читать не может сводиться лишь к овладению техникой чтения. Чтение - это постоянно развивающаяся совокупность знаний, навыков и умений, т.е. такое качество человека, которое должно совершенствоваться на протяжении всей его жизни в разных ситуациях деятельности и общения.</w:t>
      </w:r>
    </w:p>
    <w:p w:rsidR="000E1F87" w:rsidRPr="002466D5" w:rsidRDefault="000E1F87" w:rsidP="00F74772">
      <w:pPr>
        <w:shd w:val="clear" w:color="auto" w:fill="FFFFFF"/>
        <w:spacing w:after="135" w:line="259"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Федеральные государственные образовательные стандарты начального общего образования включают в </w:t>
      </w:r>
      <w:proofErr w:type="spellStart"/>
      <w:r w:rsidRPr="002466D5">
        <w:rPr>
          <w:rFonts w:ascii="Times New Roman" w:eastAsia="Times New Roman" w:hAnsi="Times New Roman" w:cs="Times New Roman"/>
          <w:sz w:val="28"/>
          <w:szCs w:val="28"/>
          <w:lang w:eastAsia="ru-RU"/>
        </w:rPr>
        <w:t>метапредметные</w:t>
      </w:r>
      <w:proofErr w:type="spellEnd"/>
      <w:r w:rsidRPr="002466D5">
        <w:rPr>
          <w:rFonts w:ascii="Times New Roman" w:eastAsia="Times New Roman" w:hAnsi="Times New Roman" w:cs="Times New Roman"/>
          <w:sz w:val="28"/>
          <w:szCs w:val="28"/>
          <w:lang w:eastAsia="ru-RU"/>
        </w:rPr>
        <w:t xml:space="preserve"> результаты освоения основной образовательной программы в качестве обязательного компонента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00F74772" w:rsidRPr="002466D5">
        <w:rPr>
          <w:rFonts w:ascii="Times New Roman" w:eastAsia="Times New Roman" w:hAnsi="Times New Roman" w:cs="Times New Roman"/>
          <w:sz w:val="28"/>
          <w:szCs w:val="28"/>
          <w:lang w:eastAsia="ru-RU"/>
        </w:rPr>
        <w:t xml:space="preserve"> [7]</w:t>
      </w:r>
      <w:r w:rsidRPr="002466D5">
        <w:rPr>
          <w:rFonts w:ascii="Times New Roman" w:eastAsia="Times New Roman" w:hAnsi="Times New Roman" w:cs="Times New Roman"/>
          <w:sz w:val="28"/>
          <w:szCs w:val="28"/>
          <w:lang w:eastAsia="ru-RU"/>
        </w:rPr>
        <w:t>.</w:t>
      </w:r>
    </w:p>
    <w:p w:rsidR="000E1F87" w:rsidRPr="002466D5" w:rsidRDefault="000E1F87"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В основе процесса обучения школьников лежит работа с текстом</w:t>
      </w:r>
      <w:r w:rsidR="006676D3" w:rsidRPr="002466D5">
        <w:rPr>
          <w:rFonts w:ascii="Times New Roman" w:eastAsia="Times New Roman" w:hAnsi="Times New Roman" w:cs="Times New Roman"/>
          <w:sz w:val="28"/>
          <w:szCs w:val="28"/>
          <w:lang w:eastAsia="ru-RU"/>
        </w:rPr>
        <w:t xml:space="preserve">. Уметь учиться - значит уметь, пользуясь учебниками и </w:t>
      </w:r>
      <w:r w:rsidRPr="002466D5">
        <w:rPr>
          <w:rFonts w:ascii="Times New Roman" w:eastAsia="Times New Roman" w:hAnsi="Times New Roman" w:cs="Times New Roman"/>
          <w:sz w:val="28"/>
          <w:szCs w:val="28"/>
          <w:lang w:eastAsia="ru-RU"/>
        </w:rPr>
        <w:t>дополнительн</w:t>
      </w:r>
      <w:r w:rsidR="006676D3" w:rsidRPr="002466D5">
        <w:rPr>
          <w:rFonts w:ascii="Times New Roman" w:eastAsia="Times New Roman" w:hAnsi="Times New Roman" w:cs="Times New Roman"/>
          <w:sz w:val="28"/>
          <w:szCs w:val="28"/>
          <w:lang w:eastAsia="ru-RU"/>
        </w:rPr>
        <w:t>ыми</w:t>
      </w:r>
      <w:r w:rsidRPr="002466D5">
        <w:rPr>
          <w:rFonts w:ascii="Times New Roman" w:eastAsia="Times New Roman" w:hAnsi="Times New Roman" w:cs="Times New Roman"/>
          <w:sz w:val="28"/>
          <w:szCs w:val="28"/>
          <w:lang w:eastAsia="ru-RU"/>
        </w:rPr>
        <w:t xml:space="preserve"> видами информации, самостоятельно добывать и использовать новые знания. Это станет возможным, если на каждом уроке дети будут овладевать важнейшим </w:t>
      </w:r>
      <w:proofErr w:type="spellStart"/>
      <w:r w:rsidRPr="002466D5">
        <w:rPr>
          <w:rFonts w:ascii="Times New Roman" w:eastAsia="Times New Roman" w:hAnsi="Times New Roman" w:cs="Times New Roman"/>
          <w:sz w:val="28"/>
          <w:szCs w:val="28"/>
          <w:lang w:eastAsia="ru-RU"/>
        </w:rPr>
        <w:t>метапредметным</w:t>
      </w:r>
      <w:proofErr w:type="spellEnd"/>
      <w:r w:rsidRPr="002466D5">
        <w:rPr>
          <w:rFonts w:ascii="Times New Roman" w:eastAsia="Times New Roman" w:hAnsi="Times New Roman" w:cs="Times New Roman"/>
          <w:sz w:val="28"/>
          <w:szCs w:val="28"/>
          <w:lang w:eastAsia="ru-RU"/>
        </w:rPr>
        <w:t xml:space="preserve"> у</w:t>
      </w:r>
      <w:r w:rsidR="00C00BC9" w:rsidRPr="002466D5">
        <w:rPr>
          <w:rFonts w:ascii="Times New Roman" w:eastAsia="Times New Roman" w:hAnsi="Times New Roman" w:cs="Times New Roman"/>
          <w:sz w:val="28"/>
          <w:szCs w:val="28"/>
          <w:lang w:eastAsia="ru-RU"/>
        </w:rPr>
        <w:t xml:space="preserve">ниверсальным учебным действием – </w:t>
      </w:r>
      <w:r w:rsidRPr="002466D5">
        <w:rPr>
          <w:rFonts w:ascii="Times New Roman" w:eastAsia="Times New Roman" w:hAnsi="Times New Roman" w:cs="Times New Roman"/>
          <w:sz w:val="28"/>
          <w:szCs w:val="28"/>
          <w:lang w:eastAsia="ru-RU"/>
        </w:rPr>
        <w:t xml:space="preserve"> смысловым чтением.</w:t>
      </w:r>
    </w:p>
    <w:p w:rsidR="00C00BC9" w:rsidRPr="002466D5" w:rsidRDefault="00C00BC9"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Цель инновационной технологии – развитие мыслительных навыков учащихся, необходимых как при изучении различных учебных предметов, так и в дальнейшей жизни (умение принимать взвешенные решения, работать с информацией, анализировать различные стороны явлений).</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Для достижения поставленной цели мной было поставлены следующие задачи:</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научить</w:t>
      </w:r>
      <w:r w:rsidR="003A75CE" w:rsidRPr="002466D5">
        <w:rPr>
          <w:rFonts w:ascii="Times New Roman" w:eastAsia="Times New Roman" w:hAnsi="Times New Roman" w:cs="Times New Roman"/>
          <w:sz w:val="28"/>
          <w:szCs w:val="28"/>
          <w:lang w:eastAsia="ru-RU"/>
        </w:rPr>
        <w:t xml:space="preserve"> младших школьников</w:t>
      </w:r>
      <w:r w:rsidRPr="002466D5">
        <w:rPr>
          <w:rFonts w:ascii="Times New Roman" w:eastAsia="Times New Roman" w:hAnsi="Times New Roman" w:cs="Times New Roman"/>
          <w:sz w:val="28"/>
          <w:szCs w:val="28"/>
          <w:lang w:eastAsia="ru-RU"/>
        </w:rPr>
        <w:t xml:space="preserve"> осознанно, правильно, выразительно читать; </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извлекать из текстов интересную и полезную информацию; </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самостоятельно выбирать книги для чтения; </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работать с разными источниками информации (словарями, справочниками, в том числе и на электронных носителях); - </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высказывать оценочные суждения о прочитанном произведении; </w:t>
      </w:r>
    </w:p>
    <w:p w:rsidR="00D36992" w:rsidRPr="002466D5" w:rsidRDefault="00D36992"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развивать потребность в чтении (самостоятельном, инициативном).</w:t>
      </w:r>
    </w:p>
    <w:p w:rsidR="00C540FE" w:rsidRPr="002466D5" w:rsidRDefault="00C540FE"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 xml:space="preserve">Новизна опыта состоит в том, что обоснована зависимость уровня </w:t>
      </w:r>
      <w:proofErr w:type="spellStart"/>
      <w:r w:rsidRPr="002466D5">
        <w:rPr>
          <w:rFonts w:ascii="Times New Roman" w:eastAsia="Times New Roman" w:hAnsi="Times New Roman" w:cs="Times New Roman"/>
          <w:sz w:val="28"/>
          <w:szCs w:val="28"/>
          <w:lang w:eastAsia="ru-RU"/>
        </w:rPr>
        <w:t>сформированности</w:t>
      </w:r>
      <w:proofErr w:type="spellEnd"/>
      <w:r w:rsidRPr="002466D5">
        <w:rPr>
          <w:rFonts w:ascii="Times New Roman" w:eastAsia="Times New Roman" w:hAnsi="Times New Roman" w:cs="Times New Roman"/>
          <w:sz w:val="28"/>
          <w:szCs w:val="28"/>
          <w:lang w:eastAsia="ru-RU"/>
        </w:rPr>
        <w:t xml:space="preserve"> познавательных УУД от различных форм организации учебной деятельности обучающихся начальных классов; обновлены традиционные методы обучения через обновление содержания; разработаны новые приёмы, способствующие развитию читательской компетенции; адаптированы приемы технологии формирования читательской грамотности, обеспечивающие интеллектуальное воспитание при помощи открытой познавательной позиции на уроках.</w:t>
      </w:r>
    </w:p>
    <w:p w:rsidR="001F0FCB" w:rsidRPr="002466D5" w:rsidRDefault="001F0FCB"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C540FE" w:rsidRPr="002466D5" w:rsidRDefault="002B4A80" w:rsidP="00F74772">
      <w:pPr>
        <w:pStyle w:val="af3"/>
        <w:numPr>
          <w:ilvl w:val="0"/>
          <w:numId w:val="6"/>
        </w:numPr>
        <w:shd w:val="clear" w:color="auto" w:fill="FFFFFF"/>
        <w:spacing w:after="135" w:line="240" w:lineRule="auto"/>
        <w:jc w:val="both"/>
        <w:rPr>
          <w:rFonts w:ascii="Times New Roman" w:eastAsia="Times New Roman" w:hAnsi="Times New Roman" w:cs="Times New Roman"/>
          <w:b/>
          <w:sz w:val="28"/>
          <w:szCs w:val="28"/>
          <w:lang w:eastAsia="ru-RU"/>
        </w:rPr>
      </w:pPr>
      <w:r w:rsidRPr="002466D5">
        <w:rPr>
          <w:rFonts w:ascii="Times New Roman" w:eastAsia="Times New Roman" w:hAnsi="Times New Roman" w:cs="Times New Roman"/>
          <w:b/>
          <w:sz w:val="28"/>
          <w:szCs w:val="28"/>
          <w:lang w:eastAsia="ru-RU"/>
        </w:rPr>
        <w:t xml:space="preserve"> </w:t>
      </w:r>
      <w:r w:rsidR="00C540FE" w:rsidRPr="002466D5">
        <w:rPr>
          <w:rFonts w:ascii="Times New Roman" w:eastAsia="Times New Roman" w:hAnsi="Times New Roman" w:cs="Times New Roman"/>
          <w:b/>
          <w:sz w:val="28"/>
          <w:szCs w:val="28"/>
          <w:lang w:eastAsia="ru-RU"/>
        </w:rPr>
        <w:t>Теоретическая база опыта.</w:t>
      </w:r>
    </w:p>
    <w:p w:rsidR="002B4A80" w:rsidRPr="002466D5" w:rsidRDefault="002B4A80" w:rsidP="00F74772">
      <w:pPr>
        <w:pStyle w:val="af3"/>
        <w:shd w:val="clear" w:color="auto" w:fill="FFFFFF"/>
        <w:spacing w:after="135" w:line="240" w:lineRule="auto"/>
        <w:ind w:left="0" w:firstLine="567"/>
        <w:jc w:val="both"/>
        <w:rPr>
          <w:rFonts w:ascii="Times New Roman" w:eastAsia="Times New Roman" w:hAnsi="Times New Roman" w:cs="Times New Roman"/>
          <w:b/>
          <w:i/>
          <w:sz w:val="28"/>
          <w:szCs w:val="28"/>
          <w:lang w:eastAsia="ru-RU"/>
        </w:rPr>
      </w:pP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Глобальные процессы информатизации общества, увеличение с каждым годом количества текстовой информации, предъявление новых требований к ее анализу, систематизации и скорости переработки </w:t>
      </w:r>
      <w:r w:rsidR="00D33FCF" w:rsidRPr="002466D5">
        <w:rPr>
          <w:rFonts w:ascii="Times New Roman" w:eastAsia="Times New Roman" w:hAnsi="Times New Roman" w:cs="Times New Roman"/>
          <w:sz w:val="28"/>
          <w:szCs w:val="28"/>
          <w:lang w:eastAsia="ru-RU"/>
        </w:rPr>
        <w:t>привели к тому, что у школьников в процессе обучения возник ряд проблем:</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дети имеют низкую скорость чтения, вследствие чего тратят много времени на подготовку домашних заданий,</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зачастую они не понимают смысл прочитанного из-за ошибок при чтении и неправильного интонирования,</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не могут извлечь необходимую информацию из предложенного текста, выделить главное в прочитанном,</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затрудняются кратко пересказать содержание,</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при выполнении самостоятельной работы, тестов разного уровня обучающиеся допускают ошибки по причине непонимания формулировки задания,</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редко обращаются к текстам познавательного характера.</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То есть возникает серьезное противоречие: с одной стороны, современный мир обрушивает на нас огромный объем информации, с другой стороны, наши дети мало читают, не обладают навыками смыслового чтения, не умеют работать с информацией.</w:t>
      </w:r>
      <w:r w:rsidR="00D33FCF" w:rsidRPr="002466D5">
        <w:rPr>
          <w:rFonts w:ascii="Times New Roman" w:eastAsia="Times New Roman" w:hAnsi="Times New Roman" w:cs="Times New Roman"/>
          <w:sz w:val="28"/>
          <w:szCs w:val="28"/>
          <w:lang w:eastAsia="ru-RU"/>
        </w:rPr>
        <w:t xml:space="preserve"> В связи </w:t>
      </w:r>
      <w:r w:rsidR="00D93B88" w:rsidRPr="002466D5">
        <w:rPr>
          <w:rFonts w:ascii="Times New Roman" w:eastAsia="Times New Roman" w:hAnsi="Times New Roman" w:cs="Times New Roman"/>
          <w:sz w:val="28"/>
          <w:szCs w:val="28"/>
          <w:lang w:eastAsia="ru-RU"/>
        </w:rPr>
        <w:t>с</w:t>
      </w:r>
      <w:r w:rsidR="00D33FCF" w:rsidRPr="002466D5">
        <w:rPr>
          <w:rFonts w:ascii="Times New Roman" w:eastAsia="Times New Roman" w:hAnsi="Times New Roman" w:cs="Times New Roman"/>
          <w:sz w:val="28"/>
          <w:szCs w:val="28"/>
          <w:lang w:eastAsia="ru-RU"/>
        </w:rPr>
        <w:t xml:space="preserve"> этим </w:t>
      </w:r>
      <w:r w:rsidR="00D93B88" w:rsidRPr="002466D5">
        <w:rPr>
          <w:rFonts w:ascii="Times New Roman" w:eastAsia="Times New Roman" w:hAnsi="Times New Roman" w:cs="Times New Roman"/>
          <w:sz w:val="28"/>
          <w:szCs w:val="28"/>
          <w:lang w:eastAsia="ru-RU"/>
        </w:rPr>
        <w:t xml:space="preserve">у </w:t>
      </w:r>
      <w:r w:rsidR="00D33FCF" w:rsidRPr="002466D5">
        <w:rPr>
          <w:rFonts w:ascii="Times New Roman" w:eastAsia="Times New Roman" w:hAnsi="Times New Roman" w:cs="Times New Roman"/>
          <w:sz w:val="28"/>
          <w:szCs w:val="28"/>
          <w:lang w:eastAsia="ru-RU"/>
        </w:rPr>
        <w:t>теоретик</w:t>
      </w:r>
      <w:r w:rsidR="00D93B88" w:rsidRPr="002466D5">
        <w:rPr>
          <w:rFonts w:ascii="Times New Roman" w:eastAsia="Times New Roman" w:hAnsi="Times New Roman" w:cs="Times New Roman"/>
          <w:sz w:val="28"/>
          <w:szCs w:val="28"/>
          <w:lang w:eastAsia="ru-RU"/>
        </w:rPr>
        <w:t>ов</w:t>
      </w:r>
      <w:r w:rsidR="00D33FCF" w:rsidRPr="002466D5">
        <w:rPr>
          <w:rFonts w:ascii="Times New Roman" w:eastAsia="Times New Roman" w:hAnsi="Times New Roman" w:cs="Times New Roman"/>
          <w:sz w:val="28"/>
          <w:szCs w:val="28"/>
          <w:lang w:eastAsia="ru-RU"/>
        </w:rPr>
        <w:t xml:space="preserve"> и практик</w:t>
      </w:r>
      <w:r w:rsidR="00D93B88" w:rsidRPr="002466D5">
        <w:rPr>
          <w:rFonts w:ascii="Times New Roman" w:eastAsia="Times New Roman" w:hAnsi="Times New Roman" w:cs="Times New Roman"/>
          <w:sz w:val="28"/>
          <w:szCs w:val="28"/>
          <w:lang w:eastAsia="ru-RU"/>
        </w:rPr>
        <w:t>ов</w:t>
      </w:r>
      <w:r w:rsidR="00D33FCF" w:rsidRPr="002466D5">
        <w:rPr>
          <w:rFonts w:ascii="Times New Roman" w:eastAsia="Times New Roman" w:hAnsi="Times New Roman" w:cs="Times New Roman"/>
          <w:sz w:val="28"/>
          <w:szCs w:val="28"/>
          <w:lang w:eastAsia="ru-RU"/>
        </w:rPr>
        <w:t xml:space="preserve"> образования </w:t>
      </w:r>
      <w:r w:rsidR="00D93B88" w:rsidRPr="002466D5">
        <w:rPr>
          <w:rFonts w:ascii="Times New Roman" w:eastAsia="Times New Roman" w:hAnsi="Times New Roman" w:cs="Times New Roman"/>
          <w:sz w:val="28"/>
          <w:szCs w:val="28"/>
          <w:lang w:eastAsia="ru-RU"/>
        </w:rPr>
        <w:t>возникает необходимость</w:t>
      </w:r>
      <w:r w:rsidR="00D33FCF" w:rsidRPr="002466D5">
        <w:rPr>
          <w:rFonts w:ascii="Times New Roman" w:eastAsia="Times New Roman" w:hAnsi="Times New Roman" w:cs="Times New Roman"/>
          <w:sz w:val="28"/>
          <w:szCs w:val="28"/>
          <w:lang w:eastAsia="ru-RU"/>
        </w:rPr>
        <w:t xml:space="preserve"> разработки новых подходов к обучению чтению. </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Не так уж важно читать много, гораздо нужнее – качественно обрабатывать в своем сознании прочитанное.  Осмыслив и определенным образом структурировав текст, гораздо проще передать его содержание и усвоить главное.</w:t>
      </w:r>
      <w:r w:rsidR="00071EC9"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Чтение является универсальным навыком: это то, чему учат, и то, посредством чего учатся</w:t>
      </w:r>
      <w:r w:rsidR="00071EC9" w:rsidRPr="002466D5">
        <w:rPr>
          <w:rFonts w:ascii="Times New Roman" w:eastAsia="Times New Roman" w:hAnsi="Times New Roman" w:cs="Times New Roman"/>
          <w:sz w:val="28"/>
          <w:szCs w:val="28"/>
          <w:lang w:eastAsia="ru-RU"/>
        </w:rPr>
        <w:t>. Н</w:t>
      </w:r>
      <w:r w:rsidRPr="002466D5">
        <w:rPr>
          <w:rFonts w:ascii="Times New Roman" w:eastAsia="Times New Roman" w:hAnsi="Times New Roman" w:cs="Times New Roman"/>
          <w:sz w:val="28"/>
          <w:szCs w:val="28"/>
          <w:lang w:eastAsia="ru-RU"/>
        </w:rPr>
        <w:t>авык чтения</w:t>
      </w:r>
      <w:r w:rsidR="00071EC9" w:rsidRPr="002466D5">
        <w:rPr>
          <w:rFonts w:ascii="Times New Roman" w:eastAsia="Times New Roman" w:hAnsi="Times New Roman" w:cs="Times New Roman"/>
          <w:sz w:val="28"/>
          <w:szCs w:val="28"/>
          <w:lang w:eastAsia="ru-RU"/>
        </w:rPr>
        <w:t xml:space="preserve"> – один из лидирующих факторов, который</w:t>
      </w:r>
      <w:r w:rsidRPr="002466D5">
        <w:rPr>
          <w:rFonts w:ascii="Times New Roman" w:eastAsia="Times New Roman" w:hAnsi="Times New Roman" w:cs="Times New Roman"/>
          <w:sz w:val="28"/>
          <w:szCs w:val="28"/>
          <w:lang w:eastAsia="ru-RU"/>
        </w:rPr>
        <w:t xml:space="preserve"> влияет на успеваемость. </w:t>
      </w:r>
      <w:r w:rsidR="00071EC9" w:rsidRPr="002466D5">
        <w:rPr>
          <w:rFonts w:ascii="Times New Roman" w:eastAsia="Times New Roman" w:hAnsi="Times New Roman" w:cs="Times New Roman"/>
          <w:sz w:val="28"/>
          <w:szCs w:val="28"/>
          <w:lang w:eastAsia="ru-RU"/>
        </w:rPr>
        <w:t>Для наиболее успешного усвоения учебных дисциплин ученику необходим навык оптимальной скорости чтения (до 120-150 слов в минуту), а также навык осмысленного чтения.</w:t>
      </w:r>
    </w:p>
    <w:p w:rsidR="002B4A80"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iCs/>
          <w:sz w:val="28"/>
          <w:szCs w:val="28"/>
          <w:lang w:eastAsia="ru-RU"/>
        </w:rPr>
        <w:lastRenderedPageBreak/>
        <w:t>Сущность смыслового чтения отражена</w:t>
      </w:r>
      <w:r w:rsidRPr="002466D5">
        <w:rPr>
          <w:rFonts w:ascii="Times New Roman" w:eastAsia="Times New Roman" w:hAnsi="Times New Roman" w:cs="Times New Roman"/>
          <w:i/>
          <w:iCs/>
          <w:sz w:val="28"/>
          <w:szCs w:val="28"/>
          <w:lang w:eastAsia="ru-RU"/>
        </w:rPr>
        <w:t xml:space="preserve"> </w:t>
      </w:r>
      <w:r w:rsidRPr="002466D5">
        <w:rPr>
          <w:rFonts w:ascii="Times New Roman" w:eastAsia="Times New Roman" w:hAnsi="Times New Roman" w:cs="Times New Roman"/>
          <w:iCs/>
          <w:sz w:val="28"/>
          <w:szCs w:val="28"/>
          <w:lang w:eastAsia="ru-RU"/>
        </w:rPr>
        <w:t>в</w:t>
      </w:r>
      <w:r w:rsidRPr="002466D5">
        <w:rPr>
          <w:rFonts w:ascii="Times New Roman" w:eastAsia="Times New Roman" w:hAnsi="Times New Roman" w:cs="Times New Roman"/>
          <w:i/>
          <w:iCs/>
          <w:sz w:val="28"/>
          <w:szCs w:val="28"/>
          <w:lang w:eastAsia="ru-RU"/>
        </w:rPr>
        <w:t xml:space="preserve"> </w:t>
      </w:r>
      <w:r w:rsidRPr="002466D5">
        <w:rPr>
          <w:rFonts w:ascii="Times New Roman" w:eastAsia="Times New Roman" w:hAnsi="Times New Roman" w:cs="Times New Roman"/>
          <w:sz w:val="28"/>
          <w:szCs w:val="28"/>
          <w:lang w:eastAsia="ru-RU"/>
        </w:rPr>
        <w:t xml:space="preserve">концепции универсальных учебных действий </w:t>
      </w:r>
      <w:proofErr w:type="spellStart"/>
      <w:r w:rsidRPr="002466D5">
        <w:rPr>
          <w:rFonts w:ascii="Times New Roman" w:eastAsia="Times New Roman" w:hAnsi="Times New Roman" w:cs="Times New Roman"/>
          <w:sz w:val="28"/>
          <w:szCs w:val="28"/>
          <w:lang w:eastAsia="ru-RU"/>
        </w:rPr>
        <w:t>Асмолова</w:t>
      </w:r>
      <w:proofErr w:type="spellEnd"/>
      <w:r w:rsidRPr="002466D5">
        <w:rPr>
          <w:rFonts w:ascii="Times New Roman" w:eastAsia="Times New Roman" w:hAnsi="Times New Roman" w:cs="Times New Roman"/>
          <w:sz w:val="28"/>
          <w:szCs w:val="28"/>
          <w:lang w:eastAsia="ru-RU"/>
        </w:rPr>
        <w:t xml:space="preserve"> А.Г., </w:t>
      </w:r>
      <w:proofErr w:type="spellStart"/>
      <w:r w:rsidRPr="002466D5">
        <w:rPr>
          <w:rFonts w:ascii="Times New Roman" w:eastAsia="Times New Roman" w:hAnsi="Times New Roman" w:cs="Times New Roman"/>
          <w:sz w:val="28"/>
          <w:szCs w:val="28"/>
          <w:lang w:eastAsia="ru-RU"/>
        </w:rPr>
        <w:t>Бурменской</w:t>
      </w:r>
      <w:proofErr w:type="spellEnd"/>
      <w:r w:rsidRPr="002466D5">
        <w:rPr>
          <w:rFonts w:ascii="Times New Roman" w:eastAsia="Times New Roman" w:hAnsi="Times New Roman" w:cs="Times New Roman"/>
          <w:sz w:val="28"/>
          <w:szCs w:val="28"/>
          <w:lang w:eastAsia="ru-RU"/>
        </w:rPr>
        <w:t xml:space="preserve"> Г.В., Володарской И.А. и др. Ими выделены </w:t>
      </w:r>
      <w:r w:rsidR="00F74772" w:rsidRPr="002466D5">
        <w:rPr>
          <w:rFonts w:ascii="Times New Roman" w:eastAsia="Times New Roman" w:hAnsi="Times New Roman" w:cs="Times New Roman"/>
          <w:sz w:val="28"/>
          <w:szCs w:val="28"/>
          <w:lang w:eastAsia="ru-RU"/>
        </w:rPr>
        <w:t>основы</w:t>
      </w:r>
      <w:r w:rsidRPr="002466D5">
        <w:rPr>
          <w:rFonts w:ascii="Times New Roman" w:eastAsia="Times New Roman" w:hAnsi="Times New Roman" w:cs="Times New Roman"/>
          <w:sz w:val="28"/>
          <w:szCs w:val="28"/>
          <w:lang w:eastAsia="ru-RU"/>
        </w:rPr>
        <w:t xml:space="preserve"> смыслового чтения, связанные с:</w:t>
      </w:r>
    </w:p>
    <w:p w:rsidR="002B4A80"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осмыслением цели и выбором вида чтения в зависимости от коммуникативной задачи;</w:t>
      </w:r>
    </w:p>
    <w:p w:rsidR="002B4A80"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определением основной и второстепенной информации;</w:t>
      </w:r>
    </w:p>
    <w:p w:rsidR="002B4A80"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формулированием проблемы и главной идеи текста.</w:t>
      </w:r>
    </w:p>
    <w:p w:rsidR="002B4A80"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iCs/>
          <w:sz w:val="28"/>
          <w:szCs w:val="28"/>
          <w:lang w:eastAsia="ru-RU"/>
        </w:rPr>
      </w:pPr>
      <w:r w:rsidRPr="002466D5">
        <w:rPr>
          <w:rFonts w:ascii="Times New Roman" w:eastAsia="Times New Roman" w:hAnsi="Times New Roman" w:cs="Times New Roman"/>
          <w:sz w:val="28"/>
          <w:szCs w:val="28"/>
          <w:lang w:eastAsia="ru-RU"/>
        </w:rPr>
        <w:t>Для смыслового понимания недостаточно просто прочесть текст, необходимо дать оценку информации, откликнуться на содержание. Понятие «текст» следует трактовать широко. Он может включать не только слова, но и визуальные изображения в виде диаграмм, рисунков, карт, таблиц, графиков.</w:t>
      </w:r>
    </w:p>
    <w:p w:rsidR="00F43673" w:rsidRPr="002466D5" w:rsidRDefault="00F4367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Цель смыслового чтения – максимально точно и полно понять содержание текста, уловить все детали и практически осмыслить информацию. Когда ребенок владеет смысловым чтением, то у него развивается устная речь и, как следующая важная ступень развития, речь письменная.</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Поскольку чтение является </w:t>
      </w:r>
      <w:proofErr w:type="spellStart"/>
      <w:r w:rsidRPr="002466D5">
        <w:rPr>
          <w:rFonts w:ascii="Times New Roman" w:eastAsia="Times New Roman" w:hAnsi="Times New Roman" w:cs="Times New Roman"/>
          <w:sz w:val="28"/>
          <w:szCs w:val="28"/>
          <w:lang w:eastAsia="ru-RU"/>
        </w:rPr>
        <w:t>метапредметным</w:t>
      </w:r>
      <w:proofErr w:type="spellEnd"/>
      <w:r w:rsidRPr="002466D5">
        <w:rPr>
          <w:rFonts w:ascii="Times New Roman" w:eastAsia="Times New Roman" w:hAnsi="Times New Roman" w:cs="Times New Roman"/>
          <w:sz w:val="28"/>
          <w:szCs w:val="28"/>
          <w:lang w:eastAsia="ru-RU"/>
        </w:rPr>
        <w:t xml:space="preserve"> навыком, то составляющие его части будут в структуре всех универсальных учебных действий:</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в личностные УУД входят мотивация чтения, мотивы учения, отношение к себе и к школе;</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в регулятивные УУД – принятие учеником учебной задачи, произвольная регуляция деятельности;</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в познавательные УУД – логическое и абстрактное мышление, оперативная память, творческое воображение, концентрация внимания, объем словаря.</w:t>
      </w:r>
    </w:p>
    <w:p w:rsidR="00CD622D" w:rsidRPr="002466D5" w:rsidRDefault="00CD622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в коммуникативные УУД – умение организовать и осуществить </w:t>
      </w:r>
      <w:r w:rsidR="00F43673" w:rsidRPr="002466D5">
        <w:rPr>
          <w:rFonts w:ascii="Times New Roman" w:eastAsia="Times New Roman" w:hAnsi="Times New Roman" w:cs="Times New Roman"/>
          <w:sz w:val="28"/>
          <w:szCs w:val="28"/>
          <w:lang w:eastAsia="ru-RU"/>
        </w:rPr>
        <w:t>с</w:t>
      </w:r>
      <w:r w:rsidRPr="002466D5">
        <w:rPr>
          <w:rFonts w:ascii="Times New Roman" w:eastAsia="Times New Roman" w:hAnsi="Times New Roman" w:cs="Times New Roman"/>
          <w:sz w:val="28"/>
          <w:szCs w:val="28"/>
          <w:lang w:eastAsia="ru-RU"/>
        </w:rPr>
        <w:t>отрудничество и кооперацию с учителем и сверстниками, адекватно передавать информацию, отображать предметное содержание.</w:t>
      </w:r>
    </w:p>
    <w:p w:rsidR="000E1F87" w:rsidRPr="002466D5" w:rsidRDefault="000E1F87"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Посредством смыслового чтения на каждом уроке школьники учатся добывать, понимать и преобразовывать учебную информацию, представленную в различных формах. Так смысловое чтение вначале выступает как предмет обучения, а затем становится результатом и средством обучения и развития детей.</w:t>
      </w:r>
    </w:p>
    <w:p w:rsidR="001F0FCB" w:rsidRPr="002466D5" w:rsidRDefault="002B4A80" w:rsidP="00F74772">
      <w:pPr>
        <w:pStyle w:val="af3"/>
        <w:shd w:val="clear" w:color="auto" w:fill="FFFFFF"/>
        <w:spacing w:after="135" w:line="240" w:lineRule="auto"/>
        <w:ind w:left="0" w:firstLine="567"/>
        <w:jc w:val="both"/>
        <w:rPr>
          <w:rFonts w:ascii="Times New Roman" w:eastAsia="Times New Roman" w:hAnsi="Times New Roman" w:cs="Times New Roman"/>
          <w:b/>
          <w:sz w:val="28"/>
          <w:szCs w:val="28"/>
          <w:lang w:eastAsia="ru-RU"/>
        </w:rPr>
      </w:pPr>
      <w:r w:rsidRPr="002466D5">
        <w:rPr>
          <w:rFonts w:ascii="Times New Roman" w:eastAsia="Times New Roman" w:hAnsi="Times New Roman" w:cs="Times New Roman"/>
          <w:b/>
          <w:sz w:val="28"/>
          <w:szCs w:val="28"/>
          <w:lang w:eastAsia="ru-RU"/>
        </w:rPr>
        <w:t xml:space="preserve">                  </w:t>
      </w:r>
    </w:p>
    <w:p w:rsidR="00F43673" w:rsidRPr="002466D5" w:rsidRDefault="00F43673" w:rsidP="00F74772">
      <w:pPr>
        <w:pStyle w:val="af3"/>
        <w:numPr>
          <w:ilvl w:val="0"/>
          <w:numId w:val="6"/>
        </w:numPr>
        <w:shd w:val="clear" w:color="auto" w:fill="FFFFFF"/>
        <w:spacing w:after="135" w:line="240" w:lineRule="auto"/>
        <w:jc w:val="both"/>
        <w:rPr>
          <w:rFonts w:ascii="Times New Roman" w:eastAsia="Times New Roman" w:hAnsi="Times New Roman" w:cs="Times New Roman"/>
          <w:b/>
          <w:sz w:val="28"/>
          <w:szCs w:val="28"/>
          <w:lang w:eastAsia="ru-RU"/>
        </w:rPr>
      </w:pPr>
      <w:r w:rsidRPr="002466D5">
        <w:rPr>
          <w:rFonts w:ascii="Times New Roman" w:eastAsia="Times New Roman" w:hAnsi="Times New Roman" w:cs="Times New Roman"/>
          <w:b/>
          <w:sz w:val="28"/>
          <w:szCs w:val="28"/>
          <w:lang w:eastAsia="ru-RU"/>
        </w:rPr>
        <w:t>Технология опыта.</w:t>
      </w:r>
    </w:p>
    <w:p w:rsidR="00A35BA4" w:rsidRPr="002466D5" w:rsidRDefault="00A35BA4" w:rsidP="00F74772">
      <w:pPr>
        <w:pStyle w:val="af3"/>
        <w:shd w:val="clear" w:color="auto" w:fill="FFFFFF"/>
        <w:spacing w:after="135" w:line="240" w:lineRule="auto"/>
        <w:ind w:left="0" w:firstLine="567"/>
        <w:jc w:val="both"/>
        <w:rPr>
          <w:rFonts w:ascii="Times New Roman" w:eastAsia="Times New Roman" w:hAnsi="Times New Roman" w:cs="Times New Roman"/>
          <w:b/>
          <w:sz w:val="28"/>
          <w:szCs w:val="28"/>
          <w:lang w:eastAsia="ru-RU"/>
        </w:rPr>
      </w:pPr>
    </w:p>
    <w:p w:rsidR="00B06B43" w:rsidRPr="002466D5" w:rsidRDefault="00DD1961" w:rsidP="00F74772">
      <w:pPr>
        <w:shd w:val="clear" w:color="auto" w:fill="FFFFFF"/>
        <w:spacing w:after="135" w:line="240" w:lineRule="auto"/>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Технология формирования читательской грамотности посредством смыслового чтения имеет множество стра</w:t>
      </w:r>
      <w:r w:rsidR="002B4A80" w:rsidRPr="002466D5">
        <w:rPr>
          <w:rFonts w:ascii="Times New Roman" w:eastAsia="Times New Roman" w:hAnsi="Times New Roman" w:cs="Times New Roman"/>
          <w:bCs/>
          <w:sz w:val="28"/>
          <w:szCs w:val="28"/>
          <w:lang w:eastAsia="ru-RU"/>
        </w:rPr>
        <w:t>тегий и приёмов на основе использования текста, карты, таблицы, диаграммы и т.д.</w:t>
      </w:r>
      <w:r w:rsidR="003A75CE" w:rsidRPr="002466D5">
        <w:rPr>
          <w:rFonts w:ascii="Times New Roman" w:eastAsia="Times New Roman" w:hAnsi="Times New Roman" w:cs="Times New Roman"/>
          <w:bCs/>
          <w:sz w:val="28"/>
          <w:szCs w:val="28"/>
          <w:lang w:eastAsia="ru-RU"/>
        </w:rPr>
        <w:t xml:space="preserve"> Они применяются</w:t>
      </w:r>
      <w:r w:rsidRPr="002466D5">
        <w:rPr>
          <w:rFonts w:ascii="Times New Roman" w:eastAsia="Times New Roman" w:hAnsi="Times New Roman" w:cs="Times New Roman"/>
          <w:bCs/>
          <w:sz w:val="28"/>
          <w:szCs w:val="28"/>
          <w:lang w:eastAsia="ru-RU"/>
        </w:rPr>
        <w:t xml:space="preserve"> мной на</w:t>
      </w:r>
      <w:r w:rsidR="00B06B43" w:rsidRPr="002466D5">
        <w:rPr>
          <w:rFonts w:ascii="Times New Roman" w:eastAsia="Times New Roman" w:hAnsi="Times New Roman" w:cs="Times New Roman"/>
          <w:bCs/>
          <w:sz w:val="28"/>
          <w:szCs w:val="28"/>
          <w:lang w:eastAsia="ru-RU"/>
        </w:rPr>
        <w:t xml:space="preserve"> уроках литературного чтения, русского языка, окружающего мира и математики. </w:t>
      </w:r>
    </w:p>
    <w:p w:rsidR="002B4A80" w:rsidRPr="002466D5" w:rsidRDefault="00F270EA" w:rsidP="00F74772">
      <w:pPr>
        <w:shd w:val="clear" w:color="auto" w:fill="FFFFFF"/>
        <w:spacing w:after="135" w:line="240" w:lineRule="auto"/>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 xml:space="preserve">                                           Чтение текста.</w:t>
      </w:r>
    </w:p>
    <w:p w:rsidR="005147CF" w:rsidRPr="002466D5" w:rsidRDefault="005147CF" w:rsidP="00F74772">
      <w:pPr>
        <w:shd w:val="clear" w:color="auto" w:fill="FFFFFF"/>
        <w:spacing w:after="135" w:line="240" w:lineRule="auto"/>
        <w:ind w:firstLine="567"/>
        <w:contextualSpacing/>
        <w:jc w:val="both"/>
        <w:rPr>
          <w:rFonts w:ascii="Times New Roman" w:eastAsia="Times New Roman" w:hAnsi="Times New Roman" w:cs="Times New Roman"/>
          <w:bCs/>
          <w:sz w:val="28"/>
          <w:szCs w:val="28"/>
          <w:lang w:eastAsia="ru-RU"/>
        </w:rPr>
      </w:pPr>
    </w:p>
    <w:p w:rsidR="00B06B43"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w:t>
      </w:r>
      <w:r w:rsidR="00B06B43" w:rsidRPr="002466D5">
        <w:rPr>
          <w:rFonts w:ascii="Times New Roman" w:eastAsia="Times New Roman" w:hAnsi="Times New Roman" w:cs="Times New Roman"/>
          <w:sz w:val="28"/>
          <w:szCs w:val="28"/>
          <w:lang w:eastAsia="ru-RU"/>
        </w:rPr>
        <w:t>Стратегия № 1. Направленное чтение</w:t>
      </w:r>
      <w:r w:rsidR="002466D5">
        <w:rPr>
          <w:rFonts w:ascii="Times New Roman" w:eastAsia="Times New Roman" w:hAnsi="Times New Roman" w:cs="Times New Roman"/>
          <w:sz w:val="28"/>
          <w:szCs w:val="28"/>
          <w:lang w:eastAsia="ru-RU"/>
        </w:rPr>
        <w:t>.</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Цель: сформировать умение целенаправленно читать учебный текст. Задавать проблемные вопросы, вести обсуждения в группе.</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1. Прием «Ассоциация»: я пишу ключевое слово или заголовок текста, учащиеся один за другим высказывают свои ассоциации, а я записываю.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2. Ученики про себя читают небольшой по объему текст или часть текста, останавливаясь на указанных местах.</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3. Учитель задает проблемный вопрос по прочитанному.</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4. Ответы нескольких учеников обсуждают в классе.</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5. Ученики делают предположение относительно дальнейшего развития события.</w:t>
      </w:r>
    </w:p>
    <w:p w:rsidR="00F20881"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Данный вид работы активно используется мной на уроках литературного чтения.</w:t>
      </w:r>
      <w:r w:rsidR="00CF1B3E" w:rsidRPr="002466D5">
        <w:rPr>
          <w:rFonts w:ascii="Times New Roman" w:eastAsia="Times New Roman" w:hAnsi="Times New Roman" w:cs="Times New Roman"/>
          <w:sz w:val="28"/>
          <w:szCs w:val="28"/>
          <w:lang w:eastAsia="ru-RU"/>
        </w:rPr>
        <w:t xml:space="preserve"> Например, при знакомстве с рассказом В. </w:t>
      </w:r>
      <w:proofErr w:type="spellStart"/>
      <w:r w:rsidR="00CF1B3E" w:rsidRPr="002466D5">
        <w:rPr>
          <w:rFonts w:ascii="Times New Roman" w:eastAsia="Times New Roman" w:hAnsi="Times New Roman" w:cs="Times New Roman"/>
          <w:sz w:val="28"/>
          <w:szCs w:val="28"/>
          <w:lang w:eastAsia="ru-RU"/>
        </w:rPr>
        <w:t>Голявкина</w:t>
      </w:r>
      <w:proofErr w:type="spellEnd"/>
      <w:r w:rsidR="00CF1B3E" w:rsidRPr="002466D5">
        <w:rPr>
          <w:rFonts w:ascii="Times New Roman" w:eastAsia="Times New Roman" w:hAnsi="Times New Roman" w:cs="Times New Roman"/>
          <w:sz w:val="28"/>
          <w:szCs w:val="28"/>
          <w:lang w:eastAsia="ru-RU"/>
        </w:rPr>
        <w:t xml:space="preserve"> «Никакой горчицы я не ел» предлагаю ученикам по заголовку сделать предположения относительно содержания </w:t>
      </w:r>
      <w:r w:rsidR="00EB492E" w:rsidRPr="002466D5">
        <w:rPr>
          <w:rFonts w:ascii="Times New Roman" w:eastAsia="Times New Roman" w:hAnsi="Times New Roman" w:cs="Times New Roman"/>
          <w:sz w:val="28"/>
          <w:szCs w:val="28"/>
          <w:lang w:eastAsia="ru-RU"/>
        </w:rPr>
        <w:t>произведения</w:t>
      </w:r>
      <w:r w:rsidR="00CF1B3E" w:rsidRPr="002466D5">
        <w:rPr>
          <w:rFonts w:ascii="Times New Roman" w:eastAsia="Times New Roman" w:hAnsi="Times New Roman" w:cs="Times New Roman"/>
          <w:sz w:val="28"/>
          <w:szCs w:val="28"/>
          <w:lang w:eastAsia="ru-RU"/>
        </w:rPr>
        <w:t xml:space="preserve">. После прочтения части текста прошу учащихся </w:t>
      </w:r>
      <w:r w:rsidR="00EB492E" w:rsidRPr="002466D5">
        <w:rPr>
          <w:rFonts w:ascii="Times New Roman" w:eastAsia="Times New Roman" w:hAnsi="Times New Roman" w:cs="Times New Roman"/>
          <w:sz w:val="28"/>
          <w:szCs w:val="28"/>
          <w:lang w:eastAsia="ru-RU"/>
        </w:rPr>
        <w:t>пофантазировать, придумать продолжение рассказа.</w:t>
      </w:r>
    </w:p>
    <w:p w:rsidR="00B06B43" w:rsidRPr="002466D5" w:rsidRDefault="00B06B43" w:rsidP="002466D5">
      <w:pPr>
        <w:shd w:val="clear" w:color="auto" w:fill="FFFFFF"/>
        <w:spacing w:after="135" w:line="240" w:lineRule="auto"/>
        <w:ind w:firstLine="567"/>
        <w:contextualSpacing/>
        <w:jc w:val="center"/>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Стратегия №2. Чтение в парах – обобщение в парах</w:t>
      </w:r>
      <w:r w:rsidR="002466D5">
        <w:rPr>
          <w:rFonts w:ascii="Times New Roman" w:eastAsia="Times New Roman" w:hAnsi="Times New Roman" w:cs="Times New Roman"/>
          <w:sz w:val="28"/>
          <w:szCs w:val="28"/>
          <w:lang w:eastAsia="ru-RU"/>
        </w:rPr>
        <w:t>.</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Цель: сформировать умение выделять главное, обобщать прочитанное в виде тезиса, задавать проблемные вопросы.</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1. Ученики про себя читают выбранный учителем текст или часть текста.</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2. 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w:t>
      </w:r>
      <w:proofErr w:type="gramStart"/>
      <w:r w:rsidRPr="002466D5">
        <w:rPr>
          <w:rFonts w:ascii="Times New Roman" w:eastAsia="Times New Roman" w:hAnsi="Times New Roman" w:cs="Times New Roman"/>
          <w:sz w:val="28"/>
          <w:szCs w:val="28"/>
          <w:lang w:eastAsia="ru-RU"/>
        </w:rPr>
        <w:t>вопроса</w:t>
      </w:r>
      <w:proofErr w:type="gramEnd"/>
      <w:r w:rsidRPr="002466D5">
        <w:rPr>
          <w:rFonts w:ascii="Times New Roman" w:eastAsia="Times New Roman" w:hAnsi="Times New Roman" w:cs="Times New Roman"/>
          <w:sz w:val="28"/>
          <w:szCs w:val="28"/>
          <w:lang w:eastAsia="ru-RU"/>
        </w:rPr>
        <w:t xml:space="preserve"> по существу. Далее происходит смена ролей.</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3. Учитель привлекает всех учащихся к обсуждению.</w:t>
      </w:r>
    </w:p>
    <w:p w:rsidR="00F20881" w:rsidRPr="002466D5" w:rsidRDefault="0065754B"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Стратегия </w:t>
      </w:r>
      <w:r w:rsidR="00F20881" w:rsidRPr="002466D5">
        <w:rPr>
          <w:rFonts w:ascii="Times New Roman" w:eastAsia="Times New Roman" w:hAnsi="Times New Roman" w:cs="Times New Roman"/>
          <w:sz w:val="28"/>
          <w:szCs w:val="28"/>
          <w:lang w:eastAsia="ru-RU"/>
        </w:rPr>
        <w:t xml:space="preserve">использовалась мной </w:t>
      </w:r>
      <w:r w:rsidRPr="002466D5">
        <w:rPr>
          <w:rFonts w:ascii="Times New Roman" w:eastAsia="Times New Roman" w:hAnsi="Times New Roman" w:cs="Times New Roman"/>
          <w:sz w:val="28"/>
          <w:szCs w:val="28"/>
          <w:lang w:eastAsia="ru-RU"/>
        </w:rPr>
        <w:t xml:space="preserve">на уроке окружающего мира «Экология родного края». Она помогает учащимся не только воспроизвести прочитанный текст, но прежде </w:t>
      </w:r>
      <w:r w:rsidR="00A0389B" w:rsidRPr="002466D5">
        <w:rPr>
          <w:rFonts w:ascii="Times New Roman" w:eastAsia="Times New Roman" w:hAnsi="Times New Roman" w:cs="Times New Roman"/>
          <w:sz w:val="28"/>
          <w:szCs w:val="28"/>
          <w:lang w:eastAsia="ru-RU"/>
        </w:rPr>
        <w:t xml:space="preserve">всего выделить из него главное. Ученик в роли респондента дополнительно мотивирован на </w:t>
      </w:r>
      <w:r w:rsidR="00EB492E" w:rsidRPr="002466D5">
        <w:rPr>
          <w:rFonts w:ascii="Times New Roman" w:eastAsia="Times New Roman" w:hAnsi="Times New Roman" w:cs="Times New Roman"/>
          <w:sz w:val="28"/>
          <w:szCs w:val="28"/>
          <w:lang w:eastAsia="ru-RU"/>
        </w:rPr>
        <w:t>прослушивание</w:t>
      </w:r>
      <w:r w:rsidR="00A0389B" w:rsidRPr="002466D5">
        <w:rPr>
          <w:rFonts w:ascii="Times New Roman" w:eastAsia="Times New Roman" w:hAnsi="Times New Roman" w:cs="Times New Roman"/>
          <w:sz w:val="28"/>
          <w:szCs w:val="28"/>
          <w:lang w:eastAsia="ru-RU"/>
        </w:rPr>
        <w:t xml:space="preserve"> информации, так </w:t>
      </w:r>
      <w:r w:rsidR="001F0FCB" w:rsidRPr="002466D5">
        <w:rPr>
          <w:rFonts w:ascii="Times New Roman" w:eastAsia="Times New Roman" w:hAnsi="Times New Roman" w:cs="Times New Roman"/>
          <w:sz w:val="28"/>
          <w:szCs w:val="28"/>
          <w:lang w:eastAsia="ru-RU"/>
        </w:rPr>
        <w:t xml:space="preserve">как </w:t>
      </w:r>
      <w:r w:rsidR="00A0389B" w:rsidRPr="002466D5">
        <w:rPr>
          <w:rFonts w:ascii="Times New Roman" w:eastAsia="Times New Roman" w:hAnsi="Times New Roman" w:cs="Times New Roman"/>
          <w:sz w:val="28"/>
          <w:szCs w:val="28"/>
          <w:lang w:eastAsia="ru-RU"/>
        </w:rPr>
        <w:t>ему нужно задать вопросы</w:t>
      </w:r>
      <w:r w:rsidR="00EB492E" w:rsidRPr="002466D5">
        <w:rPr>
          <w:rFonts w:ascii="Times New Roman" w:eastAsia="Times New Roman" w:hAnsi="Times New Roman" w:cs="Times New Roman"/>
          <w:sz w:val="28"/>
          <w:szCs w:val="28"/>
          <w:lang w:eastAsia="ru-RU"/>
        </w:rPr>
        <w:t xml:space="preserve"> по содержанию доклада</w:t>
      </w:r>
      <w:r w:rsidR="00A0389B" w:rsidRPr="002466D5">
        <w:rPr>
          <w:rFonts w:ascii="Times New Roman" w:eastAsia="Times New Roman" w:hAnsi="Times New Roman" w:cs="Times New Roman"/>
          <w:sz w:val="28"/>
          <w:szCs w:val="28"/>
          <w:lang w:eastAsia="ru-RU"/>
        </w:rPr>
        <w:t>.</w:t>
      </w:r>
    </w:p>
    <w:p w:rsidR="00B06B43" w:rsidRPr="002466D5" w:rsidRDefault="00B06B43" w:rsidP="002466D5">
      <w:pPr>
        <w:shd w:val="clear" w:color="auto" w:fill="FFFFFF"/>
        <w:spacing w:after="135" w:line="240" w:lineRule="auto"/>
        <w:ind w:firstLine="567"/>
        <w:contextualSpacing/>
        <w:jc w:val="center"/>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Стратегия № 3. Читаем и спрашиваем</w:t>
      </w:r>
      <w:r w:rsidR="002466D5">
        <w:rPr>
          <w:rFonts w:ascii="Times New Roman" w:eastAsia="Times New Roman" w:hAnsi="Times New Roman" w:cs="Times New Roman"/>
          <w:sz w:val="28"/>
          <w:szCs w:val="28"/>
          <w:lang w:eastAsia="ru-RU"/>
        </w:rPr>
        <w:t>.</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Цель: сформировать умение самостоятельно работать с печатной информацией, формулировать вопросы, работать в парах.</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1. Ученики про себя читают предложенный текст или часть текста, выбранные учителем.</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2. Ученики объединяются в пары и обсуждают, какие ключевые слова следует выделить в прочитанном. (Какие слова встречаются в тексте наиболее часто? Сколько раз? Какие слова выделены жирным шрифтом? Почему?</w:t>
      </w:r>
      <w:r w:rsidR="00EB492E" w:rsidRPr="002466D5">
        <w:rPr>
          <w:rFonts w:ascii="Times New Roman" w:eastAsia="Times New Roman" w:hAnsi="Times New Roman" w:cs="Times New Roman"/>
          <w:sz w:val="28"/>
          <w:szCs w:val="28"/>
          <w:lang w:eastAsia="ru-RU"/>
        </w:rPr>
        <w:t xml:space="preserve"> </w:t>
      </w:r>
      <w:r w:rsidR="00C61666" w:rsidRPr="002466D5">
        <w:rPr>
          <w:rFonts w:ascii="Times New Roman" w:eastAsia="Times New Roman" w:hAnsi="Times New Roman" w:cs="Times New Roman"/>
          <w:sz w:val="28"/>
          <w:szCs w:val="28"/>
          <w:lang w:eastAsia="ru-RU"/>
        </w:rPr>
        <w:t xml:space="preserve">Если бы вы читали текст </w:t>
      </w:r>
      <w:r w:rsidRPr="002466D5">
        <w:rPr>
          <w:rFonts w:ascii="Times New Roman" w:eastAsia="Times New Roman" w:hAnsi="Times New Roman" w:cs="Times New Roman"/>
          <w:sz w:val="28"/>
          <w:szCs w:val="28"/>
          <w:lang w:eastAsia="ru-RU"/>
        </w:rPr>
        <w:t>вслух, то, как бы вы дали понять, что это предложение главное? Речь идет о выделении фразы голосом. Здесь скрывается ненавязчивое, но надежное заучивание.)</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3. Один из учеников формулирует вопрос, используя ключевые слова, другой – отвечает на него.</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4. Обсуждение ключевых слов, вопросов и ответов в классе. Коррекция.</w:t>
      </w:r>
    </w:p>
    <w:p w:rsidR="00C61666" w:rsidRPr="002466D5" w:rsidRDefault="00C6166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Данный приём я использую при работе с правилами и таблицами в учебнике на уроках русского языка. Тема «Главные и второстепенные члены предложения». Учащиеся по очереди объясняют друг другу, </w:t>
      </w:r>
      <w:r w:rsidRPr="002466D5">
        <w:rPr>
          <w:rFonts w:ascii="Times New Roman" w:eastAsia="Times New Roman" w:hAnsi="Times New Roman" w:cs="Times New Roman"/>
          <w:i/>
          <w:sz w:val="28"/>
          <w:szCs w:val="28"/>
          <w:lang w:eastAsia="ru-RU"/>
        </w:rPr>
        <w:t>что</w:t>
      </w:r>
      <w:r w:rsidRPr="002466D5">
        <w:rPr>
          <w:rFonts w:ascii="Times New Roman" w:eastAsia="Times New Roman" w:hAnsi="Times New Roman" w:cs="Times New Roman"/>
          <w:sz w:val="28"/>
          <w:szCs w:val="28"/>
          <w:lang w:eastAsia="ru-RU"/>
        </w:rPr>
        <w:t xml:space="preserve"> каждый из них считает самым важным для запоминания.  </w:t>
      </w:r>
    </w:p>
    <w:p w:rsidR="00B06B43" w:rsidRPr="002466D5" w:rsidRDefault="00C61666" w:rsidP="002466D5">
      <w:pPr>
        <w:shd w:val="clear" w:color="auto" w:fill="FFFFFF"/>
        <w:spacing w:after="135" w:line="240" w:lineRule="auto"/>
        <w:ind w:firstLine="567"/>
        <w:contextualSpacing/>
        <w:jc w:val="center"/>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Стратегия № 4</w:t>
      </w:r>
      <w:r w:rsidR="00B06B43" w:rsidRPr="002466D5">
        <w:rPr>
          <w:rFonts w:ascii="Times New Roman" w:eastAsia="Times New Roman" w:hAnsi="Times New Roman" w:cs="Times New Roman"/>
          <w:sz w:val="28"/>
          <w:szCs w:val="28"/>
          <w:lang w:eastAsia="ru-RU"/>
        </w:rPr>
        <w:t>. Чтение с пометками</w:t>
      </w:r>
      <w:r w:rsidR="00F270EA" w:rsidRPr="002466D5">
        <w:rPr>
          <w:rFonts w:ascii="Times New Roman" w:eastAsia="Times New Roman" w:hAnsi="Times New Roman" w:cs="Times New Roman"/>
          <w:sz w:val="28"/>
          <w:szCs w:val="28"/>
          <w:lang w:eastAsia="ru-RU"/>
        </w:rPr>
        <w:t>.</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Цель: сформировать умение читать вдумчиво, оценивать информацию, формулировать мысли автора своими словами.</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Учитель дает ученикам задание написать на полях значками информацию по следующему алгоритму:</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w:t>
      </w:r>
      <w:r w:rsidRPr="002466D5">
        <w:rPr>
          <w:rFonts w:ascii="Times New Roman" w:eastAsia="Times New Roman" w:hAnsi="Times New Roman" w:cs="Times New Roman"/>
          <w:sz w:val="28"/>
          <w:szCs w:val="28"/>
          <w:lang w:eastAsia="ru-RU"/>
        </w:rPr>
        <w:tab/>
        <w:t>V Знакомая информация</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w:t>
      </w:r>
      <w:r w:rsidRPr="002466D5">
        <w:rPr>
          <w:rFonts w:ascii="Times New Roman" w:eastAsia="Times New Roman" w:hAnsi="Times New Roman" w:cs="Times New Roman"/>
          <w:sz w:val="28"/>
          <w:szCs w:val="28"/>
          <w:lang w:eastAsia="ru-RU"/>
        </w:rPr>
        <w:tab/>
      </w:r>
      <w:proofErr w:type="gramStart"/>
      <w:r w:rsidRPr="002466D5">
        <w:rPr>
          <w:rFonts w:ascii="Times New Roman" w:eastAsia="Times New Roman" w:hAnsi="Times New Roman" w:cs="Times New Roman"/>
          <w:sz w:val="28"/>
          <w:szCs w:val="28"/>
          <w:lang w:eastAsia="ru-RU"/>
        </w:rPr>
        <w:t>+  Новая</w:t>
      </w:r>
      <w:proofErr w:type="gramEnd"/>
      <w:r w:rsidRPr="002466D5">
        <w:rPr>
          <w:rFonts w:ascii="Times New Roman" w:eastAsia="Times New Roman" w:hAnsi="Times New Roman" w:cs="Times New Roman"/>
          <w:sz w:val="28"/>
          <w:szCs w:val="28"/>
          <w:lang w:eastAsia="ru-RU"/>
        </w:rPr>
        <w:t xml:space="preserve"> информация</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w:t>
      </w:r>
      <w:r w:rsidRPr="002466D5">
        <w:rPr>
          <w:rFonts w:ascii="Times New Roman" w:eastAsia="Times New Roman" w:hAnsi="Times New Roman" w:cs="Times New Roman"/>
          <w:sz w:val="28"/>
          <w:szCs w:val="28"/>
          <w:lang w:eastAsia="ru-RU"/>
        </w:rPr>
        <w:tab/>
        <w:t>- Я думал (думала) иначе</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w:t>
      </w:r>
      <w:r w:rsidRPr="002466D5">
        <w:rPr>
          <w:rFonts w:ascii="Times New Roman" w:eastAsia="Times New Roman" w:hAnsi="Times New Roman" w:cs="Times New Roman"/>
          <w:sz w:val="28"/>
          <w:szCs w:val="28"/>
          <w:lang w:eastAsia="ru-RU"/>
        </w:rPr>
        <w:tab/>
        <w:t>?  Это меня заинтересовало (удивило), хочу узнать больше</w:t>
      </w:r>
    </w:p>
    <w:p w:rsidR="00B06B43" w:rsidRPr="002466D5" w:rsidRDefault="00274619"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Сущность этой стратегии</w:t>
      </w:r>
      <w:r w:rsidR="00B06B43" w:rsidRPr="002466D5">
        <w:rPr>
          <w:rFonts w:ascii="Times New Roman" w:eastAsia="Times New Roman" w:hAnsi="Times New Roman" w:cs="Times New Roman"/>
          <w:sz w:val="28"/>
          <w:szCs w:val="28"/>
          <w:lang w:eastAsia="ru-RU"/>
        </w:rPr>
        <w:t xml:space="preserve"> состоит в том, что стратегия имеет отношение к выбору, функционирует автоматически на бессознательном уровне и формируется в ходе развития познавательной деятельности. Обучение стратегии чтения включает в себя приобретение навыков:</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различения типов содержания сообщений – факты, мнения, суждения, оценки;</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распознавания иерархии смыслов в рамках текста – основная идея, тема и ее составляющие;</w:t>
      </w:r>
    </w:p>
    <w:p w:rsidR="00B06B43" w:rsidRPr="002466D5" w:rsidRDefault="00B06B4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собственное понимание – процесс рефлексивного восприятия культурного смысла информации. </w:t>
      </w:r>
    </w:p>
    <w:p w:rsidR="00F20881" w:rsidRPr="002466D5" w:rsidRDefault="00F20881"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Данная стратегия активно используется мной на уроках окружающего мира. Например, она уместна при изучении цикла тем «Природные сообщества» в 4 классе. К 10-11 годам большой объём информации по этой теме уже знаком учащимся, стратегия «чтение с пометами» помогает систематизировать материал.</w:t>
      </w:r>
    </w:p>
    <w:p w:rsidR="00F20881" w:rsidRPr="002466D5" w:rsidRDefault="0069635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Данный приём я адаптировала для своего открытого урока окружающего мира «Государство Русь». Дети выступали на занятии в роли ученых, исследующих </w:t>
      </w:r>
      <w:r w:rsidR="00EB492E" w:rsidRPr="002466D5">
        <w:rPr>
          <w:rFonts w:ascii="Times New Roman" w:eastAsia="Times New Roman" w:hAnsi="Times New Roman" w:cs="Times New Roman"/>
          <w:sz w:val="28"/>
          <w:szCs w:val="28"/>
          <w:lang w:eastAsia="ru-RU"/>
        </w:rPr>
        <w:t>страницы</w:t>
      </w:r>
      <w:r w:rsidRPr="002466D5">
        <w:rPr>
          <w:rFonts w:ascii="Times New Roman" w:eastAsia="Times New Roman" w:hAnsi="Times New Roman" w:cs="Times New Roman"/>
          <w:sz w:val="28"/>
          <w:szCs w:val="28"/>
          <w:lang w:eastAsia="ru-RU"/>
        </w:rPr>
        <w:t xml:space="preserve"> «Повести временных лет». Вместо указанных помет я предложила следующие:</w:t>
      </w:r>
    </w:p>
    <w:p w:rsidR="00696356" w:rsidRPr="002466D5" w:rsidRDefault="0069635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г – годы, указанные летописцем;</w:t>
      </w:r>
    </w:p>
    <w:p w:rsidR="00696356" w:rsidRPr="002466D5" w:rsidRDefault="0069635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Г – города, упоминаемые в тексте;</w:t>
      </w:r>
    </w:p>
    <w:p w:rsidR="00696356" w:rsidRPr="002466D5" w:rsidRDefault="0069635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К – князья, про которых рассказывается в летописи;</w:t>
      </w:r>
    </w:p>
    <w:p w:rsidR="00696356" w:rsidRPr="002466D5" w:rsidRDefault="0069635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Н – народы Древней Руси.</w:t>
      </w:r>
    </w:p>
    <w:p w:rsidR="00CF5E4C" w:rsidRPr="002466D5" w:rsidRDefault="00696356"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На основе данных помет ребята составили таблицу, тем самым систематизировав информацию из летописи.</w:t>
      </w:r>
    </w:p>
    <w:p w:rsidR="00D33FCF" w:rsidRPr="002466D5" w:rsidRDefault="002B4A80" w:rsidP="00F74772">
      <w:pPr>
        <w:shd w:val="clear" w:color="auto" w:fill="FFFFFF"/>
        <w:spacing w:after="135" w:line="240" w:lineRule="auto"/>
        <w:ind w:firstLine="567"/>
        <w:contextualSpacing/>
        <w:jc w:val="both"/>
        <w:rPr>
          <w:rFonts w:ascii="Times New Roman" w:eastAsia="Times New Roman" w:hAnsi="Times New Roman" w:cs="Times New Roman"/>
          <w:iCs/>
          <w:sz w:val="28"/>
          <w:szCs w:val="28"/>
          <w:lang w:eastAsia="ru-RU"/>
        </w:rPr>
      </w:pPr>
      <w:r w:rsidRPr="002466D5">
        <w:rPr>
          <w:rFonts w:ascii="Times New Roman" w:eastAsia="Times New Roman" w:hAnsi="Times New Roman" w:cs="Times New Roman"/>
          <w:iCs/>
          <w:sz w:val="28"/>
          <w:szCs w:val="28"/>
          <w:lang w:eastAsia="ru-RU"/>
        </w:rPr>
        <w:t xml:space="preserve">                 Стратегия</w:t>
      </w:r>
      <w:r w:rsidR="00F270EA" w:rsidRPr="002466D5">
        <w:rPr>
          <w:rFonts w:ascii="Times New Roman" w:eastAsia="Times New Roman" w:hAnsi="Times New Roman" w:cs="Times New Roman"/>
          <w:iCs/>
          <w:sz w:val="28"/>
          <w:szCs w:val="28"/>
          <w:lang w:eastAsia="ru-RU"/>
        </w:rPr>
        <w:t>№5.</w:t>
      </w:r>
      <w:r w:rsidR="00D33FCF" w:rsidRPr="002466D5">
        <w:rPr>
          <w:rFonts w:ascii="Times New Roman" w:eastAsia="Times New Roman" w:hAnsi="Times New Roman" w:cs="Times New Roman"/>
          <w:iCs/>
          <w:sz w:val="28"/>
          <w:szCs w:val="28"/>
          <w:lang w:eastAsia="ru-RU"/>
        </w:rPr>
        <w:t xml:space="preserve">  «Тонкие» и «толстые» вопросы».</w:t>
      </w:r>
    </w:p>
    <w:p w:rsidR="001F0FCB" w:rsidRPr="002466D5" w:rsidRDefault="001F0FCB"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Цель: обучить ребёнка на практике применять новые знания и соотносить их с уже полученными; отрабатывать умение формулировать вопросы, а также воспитывать уважение к различным мнениям и взглядам на одну и ту же проблему.</w:t>
      </w:r>
    </w:p>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14"/>
        <w:gridCol w:w="3176"/>
      </w:tblGrid>
      <w:tr w:rsidR="007057FA" w:rsidRPr="002466D5" w:rsidTr="00C03F17">
        <w:trPr>
          <w:jc w:val="center"/>
        </w:trPr>
        <w:tc>
          <w:tcPr>
            <w:tcW w:w="3214" w:type="dxa"/>
            <w:tcBorders>
              <w:top w:val="outset" w:sz="6" w:space="0" w:color="auto"/>
              <w:left w:val="outset" w:sz="6" w:space="0" w:color="auto"/>
              <w:bottom w:val="outset" w:sz="6" w:space="0" w:color="auto"/>
              <w:right w:val="outset" w:sz="6" w:space="0" w:color="auto"/>
            </w:tcBorders>
          </w:tcPr>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«Тонкие» вопросы</w:t>
            </w:r>
          </w:p>
        </w:tc>
        <w:tc>
          <w:tcPr>
            <w:tcW w:w="3176" w:type="dxa"/>
            <w:tcBorders>
              <w:top w:val="outset" w:sz="6" w:space="0" w:color="auto"/>
              <w:left w:val="outset" w:sz="6" w:space="0" w:color="auto"/>
              <w:bottom w:val="outset" w:sz="6" w:space="0" w:color="auto"/>
              <w:right w:val="outset" w:sz="6" w:space="0" w:color="auto"/>
            </w:tcBorders>
            <w:shd w:val="clear" w:color="auto" w:fill="auto"/>
            <w:hideMark/>
          </w:tcPr>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«Толстые» вопросы</w:t>
            </w:r>
          </w:p>
        </w:tc>
      </w:tr>
      <w:tr w:rsidR="00D33FCF" w:rsidRPr="002466D5" w:rsidTr="00C03F17">
        <w:trPr>
          <w:jc w:val="center"/>
        </w:trPr>
        <w:tc>
          <w:tcPr>
            <w:tcW w:w="3214" w:type="dxa"/>
            <w:tcBorders>
              <w:top w:val="outset" w:sz="6" w:space="0" w:color="auto"/>
              <w:left w:val="outset" w:sz="6" w:space="0" w:color="auto"/>
              <w:bottom w:val="outset" w:sz="6" w:space="0" w:color="auto"/>
              <w:right w:val="outset" w:sz="6" w:space="0" w:color="auto"/>
            </w:tcBorders>
          </w:tcPr>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roofErr w:type="gramStart"/>
            <w:r w:rsidRPr="002466D5">
              <w:rPr>
                <w:rFonts w:ascii="Times New Roman" w:eastAsia="Times New Roman" w:hAnsi="Times New Roman" w:cs="Times New Roman"/>
                <w:sz w:val="28"/>
                <w:szCs w:val="28"/>
                <w:lang w:eastAsia="ru-RU"/>
              </w:rPr>
              <w:t>Кто..?</w:t>
            </w:r>
            <w:proofErr w:type="gramEnd"/>
            <w:r w:rsidRPr="002466D5">
              <w:rPr>
                <w:rFonts w:ascii="Times New Roman" w:eastAsia="Times New Roman" w:hAnsi="Times New Roman" w:cs="Times New Roman"/>
                <w:sz w:val="28"/>
                <w:szCs w:val="28"/>
                <w:lang w:eastAsia="ru-RU"/>
              </w:rPr>
              <w:t xml:space="preserve"> Что…? Когда…?</w:t>
            </w:r>
            <w:r w:rsidRPr="002466D5">
              <w:rPr>
                <w:rFonts w:ascii="Times New Roman" w:eastAsia="Times New Roman" w:hAnsi="Times New Roman" w:cs="Times New Roman"/>
                <w:sz w:val="28"/>
                <w:szCs w:val="28"/>
                <w:lang w:eastAsia="ru-RU"/>
              </w:rPr>
              <w:br/>
              <w:t>Может…? Мог ли…?</w:t>
            </w:r>
            <w:r w:rsidRPr="002466D5">
              <w:rPr>
                <w:rFonts w:ascii="Times New Roman" w:eastAsia="Times New Roman" w:hAnsi="Times New Roman" w:cs="Times New Roman"/>
                <w:sz w:val="28"/>
                <w:szCs w:val="28"/>
                <w:lang w:eastAsia="ru-RU"/>
              </w:rPr>
              <w:br/>
              <w:t>Было ли…? Будет…?</w:t>
            </w:r>
            <w:r w:rsidRPr="002466D5">
              <w:rPr>
                <w:rFonts w:ascii="Times New Roman" w:eastAsia="Times New Roman" w:hAnsi="Times New Roman" w:cs="Times New Roman"/>
                <w:sz w:val="28"/>
                <w:szCs w:val="28"/>
                <w:lang w:eastAsia="ru-RU"/>
              </w:rPr>
              <w:br/>
              <w:t>Согласны ли вы…?</w:t>
            </w:r>
            <w:r w:rsidRPr="002466D5">
              <w:rPr>
                <w:rFonts w:ascii="Times New Roman" w:eastAsia="Times New Roman" w:hAnsi="Times New Roman" w:cs="Times New Roman"/>
                <w:sz w:val="28"/>
                <w:szCs w:val="28"/>
                <w:lang w:eastAsia="ru-RU"/>
              </w:rPr>
              <w:br/>
              <w:t>Верно ли…?</w:t>
            </w:r>
          </w:p>
        </w:tc>
        <w:tc>
          <w:tcPr>
            <w:tcW w:w="3176" w:type="dxa"/>
            <w:tcBorders>
              <w:top w:val="outset" w:sz="6" w:space="0" w:color="auto"/>
              <w:left w:val="outset" w:sz="6" w:space="0" w:color="auto"/>
              <w:bottom w:val="outset" w:sz="6" w:space="0" w:color="auto"/>
              <w:right w:val="outset" w:sz="6" w:space="0" w:color="auto"/>
            </w:tcBorders>
            <w:shd w:val="clear" w:color="auto" w:fill="auto"/>
            <w:hideMark/>
          </w:tcPr>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Объясните почему….?</w:t>
            </w:r>
            <w:r w:rsidRPr="002466D5">
              <w:rPr>
                <w:rFonts w:ascii="Times New Roman" w:eastAsia="Times New Roman" w:hAnsi="Times New Roman" w:cs="Times New Roman"/>
                <w:sz w:val="28"/>
                <w:szCs w:val="28"/>
                <w:lang w:eastAsia="ru-RU"/>
              </w:rPr>
              <w:br/>
              <w:t>Почему вы думаете….?</w:t>
            </w:r>
            <w:r w:rsidRPr="002466D5">
              <w:rPr>
                <w:rFonts w:ascii="Times New Roman" w:eastAsia="Times New Roman" w:hAnsi="Times New Roman" w:cs="Times New Roman"/>
                <w:sz w:val="28"/>
                <w:szCs w:val="28"/>
                <w:lang w:eastAsia="ru-RU"/>
              </w:rPr>
              <w:br/>
              <w:t>Предположите, что будет если…?</w:t>
            </w:r>
            <w:r w:rsidRPr="002466D5">
              <w:rPr>
                <w:rFonts w:ascii="Times New Roman" w:eastAsia="Times New Roman" w:hAnsi="Times New Roman" w:cs="Times New Roman"/>
                <w:sz w:val="28"/>
                <w:szCs w:val="28"/>
                <w:lang w:eastAsia="ru-RU"/>
              </w:rPr>
              <w:br/>
              <w:t>В чём различие…?</w:t>
            </w:r>
            <w:r w:rsidRPr="002466D5">
              <w:rPr>
                <w:rFonts w:ascii="Times New Roman" w:eastAsia="Times New Roman" w:hAnsi="Times New Roman" w:cs="Times New Roman"/>
                <w:sz w:val="28"/>
                <w:szCs w:val="28"/>
                <w:lang w:eastAsia="ru-RU"/>
              </w:rPr>
              <w:br/>
              <w:t>Почему вы считаете….?</w:t>
            </w:r>
          </w:p>
        </w:tc>
      </w:tr>
    </w:tbl>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D33FCF" w:rsidRPr="002466D5" w:rsidRDefault="00274619"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Данную стратегию</w:t>
      </w:r>
      <w:r w:rsidR="00D33FCF" w:rsidRPr="002466D5">
        <w:rPr>
          <w:rFonts w:ascii="Times New Roman" w:eastAsia="Times New Roman" w:hAnsi="Times New Roman" w:cs="Times New Roman"/>
          <w:sz w:val="28"/>
          <w:szCs w:val="28"/>
          <w:lang w:eastAsia="ru-RU"/>
        </w:rPr>
        <w:t xml:space="preserve"> я использую на уроках литературного чтения. Он очень хорошо помогает перейти от </w:t>
      </w:r>
      <w:r w:rsidR="001F0FCB" w:rsidRPr="002466D5">
        <w:rPr>
          <w:rFonts w:ascii="Times New Roman" w:eastAsia="Times New Roman" w:hAnsi="Times New Roman" w:cs="Times New Roman"/>
          <w:sz w:val="28"/>
          <w:szCs w:val="28"/>
          <w:lang w:eastAsia="ru-RU"/>
        </w:rPr>
        <w:t>темы</w:t>
      </w:r>
      <w:r w:rsidR="00D33FCF" w:rsidRPr="002466D5">
        <w:rPr>
          <w:rFonts w:ascii="Times New Roman" w:eastAsia="Times New Roman" w:hAnsi="Times New Roman" w:cs="Times New Roman"/>
          <w:sz w:val="28"/>
          <w:szCs w:val="28"/>
          <w:lang w:eastAsia="ru-RU"/>
        </w:rPr>
        <w:t xml:space="preserve"> произведения к его идейному наполнению. Например, мы обсуждаем главу «Ивины» из повести «Детство» Л.Н. Толстого. Учащиеся, задавая «тонкие» вопросы, помогают друг другу лучше усвоить содержание. (Кто участвовал в игре мальчиков? Как ребята и рассказчик относились к </w:t>
      </w:r>
      <w:proofErr w:type="spellStart"/>
      <w:r w:rsidR="00D33FCF" w:rsidRPr="002466D5">
        <w:rPr>
          <w:rFonts w:ascii="Times New Roman" w:eastAsia="Times New Roman" w:hAnsi="Times New Roman" w:cs="Times New Roman"/>
          <w:sz w:val="28"/>
          <w:szCs w:val="28"/>
          <w:lang w:eastAsia="ru-RU"/>
        </w:rPr>
        <w:t>Иленьке</w:t>
      </w:r>
      <w:proofErr w:type="spellEnd"/>
      <w:r w:rsidR="00D33FCF" w:rsidRPr="002466D5">
        <w:rPr>
          <w:rFonts w:ascii="Times New Roman" w:eastAsia="Times New Roman" w:hAnsi="Times New Roman" w:cs="Times New Roman"/>
          <w:sz w:val="28"/>
          <w:szCs w:val="28"/>
          <w:lang w:eastAsia="ru-RU"/>
        </w:rPr>
        <w:t xml:space="preserve"> </w:t>
      </w:r>
      <w:proofErr w:type="spellStart"/>
      <w:r w:rsidR="00D33FCF" w:rsidRPr="002466D5">
        <w:rPr>
          <w:rFonts w:ascii="Times New Roman" w:eastAsia="Times New Roman" w:hAnsi="Times New Roman" w:cs="Times New Roman"/>
          <w:sz w:val="28"/>
          <w:szCs w:val="28"/>
          <w:lang w:eastAsia="ru-RU"/>
        </w:rPr>
        <w:t>Грапу</w:t>
      </w:r>
      <w:proofErr w:type="spellEnd"/>
      <w:r w:rsidR="00D33FCF" w:rsidRPr="002466D5">
        <w:rPr>
          <w:rFonts w:ascii="Times New Roman" w:eastAsia="Times New Roman" w:hAnsi="Times New Roman" w:cs="Times New Roman"/>
          <w:sz w:val="28"/>
          <w:szCs w:val="28"/>
          <w:lang w:eastAsia="ru-RU"/>
        </w:rPr>
        <w:t xml:space="preserve">?) «Толстые» вопросы позволяют уходить от содержания, выходя на уровень собственного жизненного опыта. (Предположите, что будет, если Николенька вступится за </w:t>
      </w:r>
      <w:proofErr w:type="spellStart"/>
      <w:r w:rsidR="00D33FCF" w:rsidRPr="002466D5">
        <w:rPr>
          <w:rFonts w:ascii="Times New Roman" w:eastAsia="Times New Roman" w:hAnsi="Times New Roman" w:cs="Times New Roman"/>
          <w:sz w:val="28"/>
          <w:szCs w:val="28"/>
          <w:lang w:eastAsia="ru-RU"/>
        </w:rPr>
        <w:t>Иленьку</w:t>
      </w:r>
      <w:proofErr w:type="spellEnd"/>
      <w:r w:rsidR="00D33FCF" w:rsidRPr="002466D5">
        <w:rPr>
          <w:rFonts w:ascii="Times New Roman" w:eastAsia="Times New Roman" w:hAnsi="Times New Roman" w:cs="Times New Roman"/>
          <w:sz w:val="28"/>
          <w:szCs w:val="28"/>
          <w:lang w:eastAsia="ru-RU"/>
        </w:rPr>
        <w:t xml:space="preserve">? Объясните, почему ребята беспрекословно подчиняются Сергею Ивину?) </w:t>
      </w:r>
    </w:p>
    <w:p w:rsidR="00D33FCF" w:rsidRPr="002466D5" w:rsidRDefault="00F270EA"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Возможно использование стратегии и</w:t>
      </w:r>
      <w:r w:rsidR="00D33FCF" w:rsidRPr="002466D5">
        <w:rPr>
          <w:rFonts w:ascii="Times New Roman" w:eastAsia="Times New Roman" w:hAnsi="Times New Roman" w:cs="Times New Roman"/>
          <w:sz w:val="28"/>
          <w:szCs w:val="28"/>
          <w:lang w:eastAsia="ru-RU"/>
        </w:rPr>
        <w:t xml:space="preserve"> на уроке математике при решении текстовых задач. Например, «Встречное движение». «Тонкие» вопросы. Известны ли скорости? Что необходимо найти? Какие данные нам неизвестны? «Толстые» вопросы. Что изменится, если один из объектов будет двигаться в другую сторону? </w:t>
      </w:r>
    </w:p>
    <w:p w:rsidR="00D33FCF" w:rsidRPr="002466D5" w:rsidRDefault="00D33F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F20881" w:rsidRPr="002466D5" w:rsidRDefault="00CF5E4C" w:rsidP="00EB492E">
      <w:pPr>
        <w:shd w:val="clear" w:color="auto" w:fill="FFFFFF"/>
        <w:spacing w:after="135" w:line="240" w:lineRule="auto"/>
        <w:ind w:firstLine="567"/>
        <w:contextualSpacing/>
        <w:jc w:val="center"/>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Чтение и анализ таблицы.</w:t>
      </w:r>
    </w:p>
    <w:p w:rsidR="005147CF" w:rsidRPr="002466D5" w:rsidRDefault="005147CF" w:rsidP="00EB492E">
      <w:pPr>
        <w:shd w:val="clear" w:color="auto" w:fill="FFFFFF"/>
        <w:spacing w:after="135" w:line="240" w:lineRule="auto"/>
        <w:ind w:firstLine="567"/>
        <w:contextualSpacing/>
        <w:jc w:val="center"/>
        <w:rPr>
          <w:rFonts w:ascii="Times New Roman" w:eastAsia="Times New Roman" w:hAnsi="Times New Roman" w:cs="Times New Roman"/>
          <w:sz w:val="28"/>
          <w:szCs w:val="28"/>
          <w:lang w:eastAsia="ru-RU"/>
        </w:rPr>
      </w:pP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Анализу статистических таблиц предшествует этап ознакомления – чтения их. «Чтение» предполагает, что исследователь, прочитав слова и числа таблицы, усвоил её содержание в целом, сформулировал первые суждения об объекте, уяснил назначение таблицы, дал оценку явлению или процессу, описанному в таблице. Анализ предполагает реализацию двух его направлений – структурного и содержательного.</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Структурный анализ предполагает анализ строения таблицы и характеристику представленных в ней:</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совокупности и единиц наблюдения, формирующих её;</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признаков и их комбинации, формирующих подлежащие и сказуемое таблицы;</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признаков – количественные и атрибутивные;</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соотношение признаков подлежащего с показателями сказуемого;</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 вида таблицы – простая или сложная, а последняя – групповая или комбинационная;</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решаемых задач – анализ структуры, типов явлений или их взаимосвязей.</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Содержательный анализ предполагает изучения внутреннего содержания таблицы: анализ отдельных групп подлежащего по соответствующим признаком сказуемого; выявление соотношений и пропорций между группами явлений по одному и разным признакам; сравнительный анализ и формулировка выводов по отдельным группам и по всей совокупности в целом, установление закономерностей и определение резервов развития изучаемого объекта.</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Анализ таблиц может быть дополнен расчетными относительными и средними величинами, графиками, диаграммами и т.д., если этого требуют задачи исследования.</w:t>
      </w:r>
    </w:p>
    <w:p w:rsidR="00CF5E4C"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Чтение и анализ таблиц особенно часто я использую на уроках математики. Таблицы помогают систематизировать и уяснить информацию, заключенную в текстовой задаче. В других случаях учащимся предлагается самим составить задачу на основе таблицы (урок математики «Задачи на движение»).</w:t>
      </w:r>
      <w:r w:rsidR="002F2655"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w:t>
      </w:r>
      <w:r w:rsidR="00274619" w:rsidRPr="002466D5">
        <w:rPr>
          <w:rFonts w:ascii="Times New Roman" w:eastAsia="Times New Roman" w:hAnsi="Times New Roman" w:cs="Times New Roman"/>
          <w:sz w:val="28"/>
          <w:szCs w:val="28"/>
          <w:lang w:eastAsia="ru-RU"/>
        </w:rPr>
        <w:t>Ч</w:t>
      </w:r>
      <w:r w:rsidRPr="002466D5">
        <w:rPr>
          <w:rFonts w:ascii="Times New Roman" w:eastAsia="Times New Roman" w:hAnsi="Times New Roman" w:cs="Times New Roman"/>
          <w:sz w:val="28"/>
          <w:szCs w:val="28"/>
          <w:lang w:eastAsia="ru-RU"/>
        </w:rPr>
        <w:t>тение таблицы» я нередко сочетаю с приемом «чтение в парах – обобщение в парах»</w:t>
      </w:r>
      <w:r w:rsidR="002F2655" w:rsidRPr="002466D5">
        <w:rPr>
          <w:rFonts w:ascii="Times New Roman" w:eastAsia="Times New Roman" w:hAnsi="Times New Roman" w:cs="Times New Roman"/>
          <w:sz w:val="28"/>
          <w:szCs w:val="28"/>
          <w:lang w:eastAsia="ru-RU"/>
        </w:rPr>
        <w:t xml:space="preserve">, </w:t>
      </w:r>
      <w:r w:rsidR="00EB492E" w:rsidRPr="002466D5">
        <w:rPr>
          <w:rFonts w:ascii="Times New Roman" w:eastAsia="Times New Roman" w:hAnsi="Times New Roman" w:cs="Times New Roman"/>
          <w:sz w:val="28"/>
          <w:szCs w:val="28"/>
          <w:lang w:eastAsia="ru-RU"/>
        </w:rPr>
        <w:t>что способствует более полному у</w:t>
      </w:r>
      <w:r w:rsidR="002F2655" w:rsidRPr="002466D5">
        <w:rPr>
          <w:rFonts w:ascii="Times New Roman" w:eastAsia="Times New Roman" w:hAnsi="Times New Roman" w:cs="Times New Roman"/>
          <w:sz w:val="28"/>
          <w:szCs w:val="28"/>
          <w:lang w:eastAsia="ru-RU"/>
        </w:rPr>
        <w:t xml:space="preserve">своению информации. </w:t>
      </w:r>
    </w:p>
    <w:p w:rsidR="002F2655" w:rsidRPr="002466D5" w:rsidRDefault="00CF5E4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 </w:t>
      </w:r>
    </w:p>
    <w:p w:rsidR="002F2655" w:rsidRPr="002466D5" w:rsidRDefault="002F2655" w:rsidP="00EB492E">
      <w:pPr>
        <w:shd w:val="clear" w:color="auto" w:fill="FFFFFF"/>
        <w:spacing w:after="135" w:line="240" w:lineRule="auto"/>
        <w:ind w:firstLine="567"/>
        <w:contextualSpacing/>
        <w:jc w:val="center"/>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Чтение и анализ карт.</w:t>
      </w:r>
    </w:p>
    <w:p w:rsidR="005147CF" w:rsidRPr="002466D5" w:rsidRDefault="005147CF"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2F2655" w:rsidRPr="002466D5" w:rsidRDefault="002F2655" w:rsidP="00F74772">
      <w:pPr>
        <w:shd w:val="clear" w:color="auto" w:fill="FFFFFF"/>
        <w:tabs>
          <w:tab w:val="left" w:pos="709"/>
        </w:tabs>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В методической литературе нет достаточной ясности в определении понятий «понимание», «чтение» и «знание» карты, хотя все три термина часто употребляются. Между тем они определяют разные направления в работе с картой. Понимать карту — значит иметь картографические знания: знать, что такое карта, каковы ее свойства, содержание, назначение, что означает каждый условный знак на ней, как следует пользоваться картами и какая от этого польза.</w:t>
      </w:r>
      <w:r w:rsidR="00AF67CD"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Читать карту — это значит уметь по сочетанию условных знаков делать заключения о геог</w:t>
      </w:r>
      <w:r w:rsidR="00EB492E" w:rsidRPr="002466D5">
        <w:rPr>
          <w:rFonts w:ascii="Times New Roman" w:eastAsia="Times New Roman" w:hAnsi="Times New Roman" w:cs="Times New Roman"/>
          <w:sz w:val="28"/>
          <w:szCs w:val="28"/>
          <w:lang w:eastAsia="ru-RU"/>
        </w:rPr>
        <w:t>рафических особенностях стран, представить в своём воображении</w:t>
      </w:r>
      <w:r w:rsidRPr="002466D5">
        <w:rPr>
          <w:rFonts w:ascii="Times New Roman" w:eastAsia="Times New Roman" w:hAnsi="Times New Roman" w:cs="Times New Roman"/>
          <w:sz w:val="28"/>
          <w:szCs w:val="28"/>
          <w:lang w:eastAsia="ru-RU"/>
        </w:rPr>
        <w:t xml:space="preserve"> местность так, как</w:t>
      </w:r>
      <w:r w:rsidR="00EB492E" w:rsidRPr="002466D5">
        <w:rPr>
          <w:rFonts w:ascii="Times New Roman" w:eastAsia="Times New Roman" w:hAnsi="Times New Roman" w:cs="Times New Roman"/>
          <w:sz w:val="28"/>
          <w:szCs w:val="28"/>
          <w:lang w:eastAsia="ru-RU"/>
        </w:rPr>
        <w:t>ая</w:t>
      </w:r>
      <w:r w:rsidRPr="002466D5">
        <w:rPr>
          <w:rFonts w:ascii="Times New Roman" w:eastAsia="Times New Roman" w:hAnsi="Times New Roman" w:cs="Times New Roman"/>
          <w:sz w:val="28"/>
          <w:szCs w:val="28"/>
          <w:lang w:eastAsia="ru-RU"/>
        </w:rPr>
        <w:t xml:space="preserve"> она есть на самом деле</w:t>
      </w:r>
      <w:r w:rsidR="00EB492E" w:rsidRPr="002466D5">
        <w:rPr>
          <w:rFonts w:ascii="Times New Roman" w:eastAsia="Times New Roman" w:hAnsi="Times New Roman" w:cs="Times New Roman"/>
          <w:sz w:val="28"/>
          <w:szCs w:val="28"/>
          <w:lang w:eastAsia="ru-RU"/>
        </w:rPr>
        <w:t>,</w:t>
      </w:r>
      <w:r w:rsidRPr="002466D5">
        <w:rPr>
          <w:rFonts w:ascii="Times New Roman" w:eastAsia="Times New Roman" w:hAnsi="Times New Roman" w:cs="Times New Roman"/>
          <w:sz w:val="28"/>
          <w:szCs w:val="28"/>
          <w:lang w:eastAsia="ru-RU"/>
        </w:rPr>
        <w:t xml:space="preserve"> уметь изучать и понимать при помощи карты размещение, состояние и взаимосвязь различных явлений природы и человеческого общества.</w:t>
      </w:r>
      <w:r w:rsidR="00AF67CD"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Карта служит богатым источником географических</w:t>
      </w:r>
      <w:r w:rsidR="00AF67CD" w:rsidRPr="002466D5">
        <w:rPr>
          <w:rFonts w:ascii="Times New Roman" w:eastAsia="Times New Roman" w:hAnsi="Times New Roman" w:cs="Times New Roman"/>
          <w:sz w:val="28"/>
          <w:szCs w:val="28"/>
          <w:lang w:eastAsia="ru-RU"/>
        </w:rPr>
        <w:t>, исторических</w:t>
      </w:r>
      <w:r w:rsidRPr="002466D5">
        <w:rPr>
          <w:rFonts w:ascii="Times New Roman" w:eastAsia="Times New Roman" w:hAnsi="Times New Roman" w:cs="Times New Roman"/>
          <w:sz w:val="28"/>
          <w:szCs w:val="28"/>
          <w:lang w:eastAsia="ru-RU"/>
        </w:rPr>
        <w:t xml:space="preserve"> и картографических знаний, поэтому чтение карты — важный метод обучения </w:t>
      </w:r>
      <w:r w:rsidR="00AF67CD" w:rsidRPr="002466D5">
        <w:rPr>
          <w:rFonts w:ascii="Times New Roman" w:eastAsia="Times New Roman" w:hAnsi="Times New Roman" w:cs="Times New Roman"/>
          <w:sz w:val="28"/>
          <w:szCs w:val="28"/>
          <w:lang w:eastAsia="ru-RU"/>
        </w:rPr>
        <w:t>на уроках окружающего мира в начальной школе</w:t>
      </w:r>
      <w:r w:rsidRPr="002466D5">
        <w:rPr>
          <w:rFonts w:ascii="Times New Roman" w:eastAsia="Times New Roman" w:hAnsi="Times New Roman" w:cs="Times New Roman"/>
          <w:sz w:val="28"/>
          <w:szCs w:val="28"/>
          <w:lang w:eastAsia="ru-RU"/>
        </w:rPr>
        <w:t>.</w:t>
      </w:r>
    </w:p>
    <w:p w:rsidR="00AF67CD" w:rsidRPr="002466D5" w:rsidRDefault="00AF67C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Работа с картами способствует развитию воображения, памяти, логического мышления и речи учеников, умений анализировать, сравнивать, сопоставлять и делать заключения. Она является самым доступным и очень действенным средством активизации обучения в смысле развития самостоятельности учеников, возбуждения у них интереса к предмету и установления связей школьной географии с жизнью, с практикой коммунистического строительства. </w:t>
      </w:r>
    </w:p>
    <w:p w:rsidR="00AF67CD" w:rsidRPr="002466D5" w:rsidRDefault="00AF67CD"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На уроке окружающего мира «Государство Русь» карта помогла мне организовать исследовательскую деятельность учащихся. Обозначая на исторической карте города, завоеванные князьями Древней Руси, учащиеся делают вывод о расширении территории, граничащими территориями и др.</w:t>
      </w:r>
    </w:p>
    <w:p w:rsidR="0065754B" w:rsidRPr="002466D5" w:rsidRDefault="0065754B"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Овладение стратегиями </w:t>
      </w:r>
      <w:r w:rsidR="00AF67CD" w:rsidRPr="002466D5">
        <w:rPr>
          <w:rFonts w:ascii="Times New Roman" w:eastAsia="Times New Roman" w:hAnsi="Times New Roman" w:cs="Times New Roman"/>
          <w:sz w:val="28"/>
          <w:szCs w:val="28"/>
          <w:lang w:eastAsia="ru-RU"/>
        </w:rPr>
        <w:t xml:space="preserve">и приёмами </w:t>
      </w:r>
      <w:r w:rsidRPr="002466D5">
        <w:rPr>
          <w:rFonts w:ascii="Times New Roman" w:eastAsia="Times New Roman" w:hAnsi="Times New Roman" w:cs="Times New Roman"/>
          <w:sz w:val="28"/>
          <w:szCs w:val="28"/>
          <w:lang w:eastAsia="ru-RU"/>
        </w:rPr>
        <w:t>происходит преимущественно в группах или парах, что позволяет выработать у учеников не только речевую, но и коммуникативную компетентность.</w:t>
      </w:r>
    </w:p>
    <w:p w:rsidR="00274619" w:rsidRPr="002466D5" w:rsidRDefault="00274619"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274619" w:rsidRPr="002466D5" w:rsidRDefault="00C43012" w:rsidP="00F74772">
      <w:pPr>
        <w:shd w:val="clear" w:color="auto" w:fill="FFFFFF"/>
        <w:spacing w:after="135" w:line="240" w:lineRule="auto"/>
        <w:ind w:firstLine="567"/>
        <w:contextualSpacing/>
        <w:jc w:val="both"/>
        <w:rPr>
          <w:rFonts w:ascii="Times New Roman" w:eastAsia="Times New Roman" w:hAnsi="Times New Roman" w:cs="Times New Roman"/>
          <w:b/>
          <w:sz w:val="28"/>
          <w:szCs w:val="28"/>
          <w:lang w:eastAsia="ru-RU"/>
        </w:rPr>
      </w:pPr>
      <w:r w:rsidRPr="002466D5">
        <w:rPr>
          <w:rFonts w:ascii="Times New Roman" w:eastAsia="Times New Roman" w:hAnsi="Times New Roman" w:cs="Times New Roman"/>
          <w:b/>
          <w:sz w:val="28"/>
          <w:szCs w:val="28"/>
          <w:lang w:eastAsia="ru-RU"/>
        </w:rPr>
        <w:t xml:space="preserve">4. Анализ </w:t>
      </w:r>
      <w:r w:rsidR="00274619" w:rsidRPr="002466D5">
        <w:rPr>
          <w:rFonts w:ascii="Times New Roman" w:eastAsia="Times New Roman" w:hAnsi="Times New Roman" w:cs="Times New Roman"/>
          <w:b/>
          <w:sz w:val="28"/>
          <w:szCs w:val="28"/>
          <w:lang w:eastAsia="ru-RU"/>
        </w:rPr>
        <w:t>результативности.</w:t>
      </w:r>
    </w:p>
    <w:p w:rsidR="00203AC0" w:rsidRPr="002466D5" w:rsidRDefault="00203AC0"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274619" w:rsidRPr="002466D5" w:rsidRDefault="00274619"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Эффективность работы по формированию читательской грамотности посредством технологии смыслового чтения невозможно оценить без мониторинга. Выделив наиболее существенные умения смыслового</w:t>
      </w:r>
      <w:r w:rsidR="004A4B97" w:rsidRPr="002466D5">
        <w:rPr>
          <w:rFonts w:ascii="Times New Roman" w:eastAsia="Times New Roman" w:hAnsi="Times New Roman" w:cs="Times New Roman"/>
          <w:sz w:val="28"/>
          <w:szCs w:val="28"/>
          <w:lang w:eastAsia="ru-RU"/>
        </w:rPr>
        <w:t xml:space="preserve"> чтения</w:t>
      </w:r>
      <w:r w:rsidRPr="002466D5">
        <w:rPr>
          <w:rFonts w:ascii="Times New Roman" w:eastAsia="Times New Roman" w:hAnsi="Times New Roman" w:cs="Times New Roman"/>
          <w:sz w:val="28"/>
          <w:szCs w:val="28"/>
          <w:lang w:eastAsia="ru-RU"/>
        </w:rPr>
        <w:t xml:space="preserve">, я решила исследовать уровень </w:t>
      </w:r>
      <w:proofErr w:type="spellStart"/>
      <w:r w:rsidRPr="002466D5">
        <w:rPr>
          <w:rFonts w:ascii="Times New Roman" w:eastAsia="Times New Roman" w:hAnsi="Times New Roman" w:cs="Times New Roman"/>
          <w:sz w:val="28"/>
          <w:szCs w:val="28"/>
          <w:lang w:eastAsia="ru-RU"/>
        </w:rPr>
        <w:t>сформированности</w:t>
      </w:r>
      <w:proofErr w:type="spellEnd"/>
      <w:r w:rsidRPr="002466D5">
        <w:rPr>
          <w:rFonts w:ascii="Times New Roman" w:eastAsia="Times New Roman" w:hAnsi="Times New Roman" w:cs="Times New Roman"/>
          <w:sz w:val="28"/>
          <w:szCs w:val="28"/>
          <w:lang w:eastAsia="ru-RU"/>
        </w:rPr>
        <w:t xml:space="preserve"> познавательных УУД</w:t>
      </w:r>
      <w:r w:rsidR="00F77137" w:rsidRPr="002466D5">
        <w:rPr>
          <w:rFonts w:ascii="Times New Roman" w:eastAsia="Times New Roman" w:hAnsi="Times New Roman" w:cs="Times New Roman"/>
          <w:sz w:val="28"/>
          <w:szCs w:val="28"/>
          <w:lang w:eastAsia="ru-RU"/>
        </w:rPr>
        <w:t xml:space="preserve"> у учащихся моего класса, т</w:t>
      </w:r>
      <w:r w:rsidRPr="002466D5">
        <w:rPr>
          <w:rFonts w:ascii="Times New Roman" w:eastAsia="Times New Roman" w:hAnsi="Times New Roman" w:cs="Times New Roman"/>
          <w:sz w:val="28"/>
          <w:szCs w:val="28"/>
          <w:lang w:eastAsia="ru-RU"/>
        </w:rPr>
        <w:t>ак как именно познавательные универсальные учебные действия — один из главных факторов достижения успеха в обучении в школе. Кроме того, они оказывают влияние на развитие и эффективность различных видов деятельности, самооценку, самоопределение.</w:t>
      </w:r>
    </w:p>
    <w:p w:rsidR="007057FA" w:rsidRPr="002466D5" w:rsidRDefault="007057FA" w:rsidP="00F74772">
      <w:pPr>
        <w:spacing w:after="0" w:line="240" w:lineRule="auto"/>
        <w:ind w:firstLine="567"/>
        <w:contextualSpacing/>
        <w:jc w:val="both"/>
        <w:rPr>
          <w:rFonts w:ascii="Times New Roman" w:hAnsi="Times New Roman" w:cs="Times New Roman"/>
          <w:sz w:val="28"/>
          <w:szCs w:val="28"/>
        </w:rPr>
      </w:pPr>
      <w:r w:rsidRPr="002466D5">
        <w:rPr>
          <w:rFonts w:ascii="Times New Roman" w:eastAsia="Times New Roman" w:hAnsi="Times New Roman" w:cs="Times New Roman"/>
          <w:sz w:val="28"/>
          <w:szCs w:val="28"/>
          <w:lang w:eastAsia="ru-RU"/>
        </w:rPr>
        <w:t xml:space="preserve">Диагностику читательских умений я проводила в течение 2020-2021 уч. г., 2021-2022 уч. г., 2022-2023 уч. г. </w:t>
      </w:r>
      <w:r w:rsidR="00BE249C" w:rsidRPr="002466D5">
        <w:rPr>
          <w:rFonts w:ascii="Times New Roman" w:hAnsi="Times New Roman" w:cs="Times New Roman"/>
          <w:sz w:val="28"/>
          <w:szCs w:val="28"/>
        </w:rPr>
        <w:t>Предложенные в диагностических тестах</w:t>
      </w:r>
      <w:r w:rsidRPr="002466D5">
        <w:rPr>
          <w:rFonts w:ascii="Times New Roman" w:hAnsi="Times New Roman" w:cs="Times New Roman"/>
          <w:sz w:val="28"/>
          <w:szCs w:val="28"/>
        </w:rPr>
        <w:t xml:space="preserve"> задания можно классифицировать следующим образом и разделить по </w:t>
      </w:r>
      <w:r w:rsidR="00BE249C" w:rsidRPr="002466D5">
        <w:rPr>
          <w:rFonts w:ascii="Times New Roman" w:hAnsi="Times New Roman" w:cs="Times New Roman"/>
          <w:sz w:val="28"/>
          <w:szCs w:val="28"/>
        </w:rPr>
        <w:t>уровням теста</w:t>
      </w:r>
      <w:r w:rsidRPr="002466D5">
        <w:rPr>
          <w:rFonts w:ascii="Times New Roman" w:hAnsi="Times New Roman" w:cs="Times New Roman"/>
          <w:sz w:val="28"/>
          <w:szCs w:val="28"/>
        </w:rPr>
        <w:t>:</w:t>
      </w:r>
    </w:p>
    <w:p w:rsidR="00D21EB3" w:rsidRPr="002466D5" w:rsidRDefault="00D21EB3" w:rsidP="00F74772">
      <w:pPr>
        <w:spacing w:after="0" w:line="240" w:lineRule="auto"/>
        <w:ind w:firstLine="567"/>
        <w:contextualSpacing/>
        <w:jc w:val="both"/>
        <w:rPr>
          <w:rFonts w:ascii="Times New Roman" w:hAnsi="Times New Roman" w:cs="Times New Roman"/>
          <w:sz w:val="28"/>
          <w:szCs w:val="28"/>
        </w:rPr>
      </w:pPr>
    </w:p>
    <w:tbl>
      <w:tblPr>
        <w:tblStyle w:val="11"/>
        <w:tblW w:w="0" w:type="auto"/>
        <w:tblInd w:w="66" w:type="dxa"/>
        <w:tblLook w:val="04A0" w:firstRow="1" w:lastRow="0" w:firstColumn="1" w:lastColumn="0" w:noHBand="0" w:noVBand="1"/>
      </w:tblPr>
      <w:tblGrid>
        <w:gridCol w:w="3184"/>
        <w:gridCol w:w="3230"/>
        <w:gridCol w:w="3084"/>
      </w:tblGrid>
      <w:tr w:rsidR="007057FA" w:rsidRPr="002466D5" w:rsidTr="00D21EB3">
        <w:trPr>
          <w:cnfStyle w:val="100000000000" w:firstRow="1" w:lastRow="0" w:firstColumn="0" w:lastColumn="0" w:oddVBand="0" w:evenVBand="0" w:oddHBand="0" w:evenHBand="0" w:firstRowFirstColumn="0" w:firstRowLastColumn="0" w:lastRowFirstColumn="0" w:lastRowLastColumn="0"/>
        </w:trPr>
        <w:tc>
          <w:tcPr>
            <w:tcW w:w="3124" w:type="dxa"/>
          </w:tcPr>
          <w:p w:rsidR="007057FA" w:rsidRPr="002466D5" w:rsidRDefault="007057FA" w:rsidP="00F74772">
            <w:pPr>
              <w:tabs>
                <w:tab w:val="center" w:pos="1449"/>
                <w:tab w:val="right" w:pos="2899"/>
              </w:tabs>
              <w:ind w:firstLine="567"/>
              <w:contextualSpacing/>
              <w:jc w:val="both"/>
              <w:rPr>
                <w:rFonts w:cs="Times New Roman"/>
                <w:b/>
                <w:szCs w:val="28"/>
              </w:rPr>
            </w:pPr>
            <w:r w:rsidRPr="002466D5">
              <w:rPr>
                <w:rFonts w:cs="Times New Roman"/>
                <w:b/>
                <w:szCs w:val="28"/>
              </w:rPr>
              <w:tab/>
              <w:t>Часть А</w:t>
            </w:r>
            <w:r w:rsidRPr="002466D5">
              <w:rPr>
                <w:rFonts w:cs="Times New Roman"/>
                <w:b/>
                <w:szCs w:val="28"/>
              </w:rPr>
              <w:tab/>
            </w:r>
          </w:p>
        </w:tc>
        <w:tc>
          <w:tcPr>
            <w:tcW w:w="3190" w:type="dxa"/>
          </w:tcPr>
          <w:p w:rsidR="007057FA" w:rsidRPr="002466D5" w:rsidRDefault="007057FA" w:rsidP="00F74772">
            <w:pPr>
              <w:ind w:firstLine="567"/>
              <w:contextualSpacing/>
              <w:jc w:val="both"/>
              <w:rPr>
                <w:rFonts w:cs="Times New Roman"/>
                <w:b/>
                <w:szCs w:val="28"/>
              </w:rPr>
            </w:pPr>
            <w:r w:rsidRPr="002466D5">
              <w:rPr>
                <w:rFonts w:cs="Times New Roman"/>
                <w:b/>
                <w:szCs w:val="28"/>
              </w:rPr>
              <w:tab/>
              <w:t>Часть Б</w:t>
            </w:r>
          </w:p>
        </w:tc>
        <w:tc>
          <w:tcPr>
            <w:tcW w:w="3024" w:type="dxa"/>
          </w:tcPr>
          <w:p w:rsidR="007057FA" w:rsidRPr="002466D5" w:rsidRDefault="007057FA" w:rsidP="00F74772">
            <w:pPr>
              <w:ind w:firstLine="567"/>
              <w:contextualSpacing/>
              <w:jc w:val="both"/>
              <w:rPr>
                <w:rFonts w:cs="Times New Roman"/>
                <w:szCs w:val="28"/>
              </w:rPr>
            </w:pPr>
            <w:r w:rsidRPr="002466D5">
              <w:rPr>
                <w:rFonts w:cs="Times New Roman"/>
                <w:b/>
                <w:szCs w:val="28"/>
              </w:rPr>
              <w:t>Часть С</w:t>
            </w:r>
          </w:p>
        </w:tc>
      </w:tr>
      <w:tr w:rsidR="007057FA" w:rsidRPr="002466D5" w:rsidTr="00D21EB3">
        <w:trPr>
          <w:trHeight w:val="84"/>
        </w:trPr>
        <w:tc>
          <w:tcPr>
            <w:tcW w:w="3124" w:type="dxa"/>
          </w:tcPr>
          <w:p w:rsidR="007057FA" w:rsidRPr="002466D5" w:rsidRDefault="007057FA" w:rsidP="00F74772">
            <w:pPr>
              <w:ind w:firstLine="567"/>
              <w:contextualSpacing/>
              <w:jc w:val="both"/>
              <w:rPr>
                <w:rFonts w:cs="Times New Roman"/>
                <w:szCs w:val="28"/>
              </w:rPr>
            </w:pPr>
            <w:r w:rsidRPr="002466D5">
              <w:rPr>
                <w:rFonts w:cs="Times New Roman"/>
                <w:szCs w:val="28"/>
              </w:rPr>
              <w:t>-Понимание смысла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-Интерпретация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-Самостоятельный вывод на основе прочитанного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-Анализ информации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-Составление письменного высказывания с использованием справочной информации</w:t>
            </w:r>
            <w:r w:rsidR="00BE249C" w:rsidRPr="002466D5">
              <w:rPr>
                <w:rFonts w:cs="Times New Roman"/>
                <w:szCs w:val="28"/>
              </w:rPr>
              <w:t>.</w:t>
            </w:r>
            <w:r w:rsidRPr="002466D5">
              <w:rPr>
                <w:rFonts w:cs="Times New Roman"/>
                <w:szCs w:val="28"/>
              </w:rPr>
              <w:t xml:space="preserve"> </w:t>
            </w:r>
          </w:p>
          <w:p w:rsidR="007057FA" w:rsidRPr="002466D5" w:rsidRDefault="007057FA" w:rsidP="00F74772">
            <w:pPr>
              <w:ind w:firstLine="567"/>
              <w:contextualSpacing/>
              <w:jc w:val="both"/>
              <w:rPr>
                <w:rFonts w:cs="Times New Roman"/>
                <w:szCs w:val="28"/>
              </w:rPr>
            </w:pPr>
            <w:r w:rsidRPr="002466D5">
              <w:rPr>
                <w:rFonts w:cs="Times New Roman"/>
                <w:szCs w:val="28"/>
              </w:rPr>
              <w:t>-Подбор заголовка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p>
        </w:tc>
        <w:tc>
          <w:tcPr>
            <w:tcW w:w="3190" w:type="dxa"/>
          </w:tcPr>
          <w:p w:rsidR="007057FA" w:rsidRPr="002466D5" w:rsidRDefault="007057FA" w:rsidP="00F74772">
            <w:pPr>
              <w:ind w:firstLine="567"/>
              <w:contextualSpacing/>
              <w:jc w:val="both"/>
              <w:rPr>
                <w:rFonts w:cs="Times New Roman"/>
                <w:szCs w:val="28"/>
              </w:rPr>
            </w:pPr>
            <w:r w:rsidRPr="002466D5">
              <w:rPr>
                <w:rFonts w:cs="Times New Roman"/>
                <w:szCs w:val="28"/>
              </w:rPr>
              <w:t>-Определение основной идеи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-Определение цели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-Определение связи между фрагментами текста</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-Формулирование вывода по тексту</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-Использование «связок»</w:t>
            </w:r>
            <w:r w:rsidR="00BE249C" w:rsidRPr="002466D5">
              <w:rPr>
                <w:rFonts w:cs="Times New Roman"/>
                <w:szCs w:val="28"/>
              </w:rPr>
              <w:t xml:space="preserve"> для составления текста.</w:t>
            </w:r>
          </w:p>
          <w:p w:rsidR="007057FA" w:rsidRPr="002466D5" w:rsidRDefault="00BE249C" w:rsidP="00F74772">
            <w:pPr>
              <w:ind w:firstLine="567"/>
              <w:contextualSpacing/>
              <w:jc w:val="both"/>
              <w:rPr>
                <w:rFonts w:cs="Times New Roman"/>
                <w:szCs w:val="28"/>
              </w:rPr>
            </w:pPr>
            <w:r w:rsidRPr="002466D5">
              <w:rPr>
                <w:rFonts w:cs="Times New Roman"/>
                <w:szCs w:val="28"/>
              </w:rPr>
              <w:t>-Работа с учебной информацией.</w:t>
            </w:r>
          </w:p>
          <w:p w:rsidR="00D21EB3" w:rsidRPr="002466D5" w:rsidRDefault="00D21EB3" w:rsidP="00F74772">
            <w:pPr>
              <w:ind w:firstLine="567"/>
              <w:contextualSpacing/>
              <w:jc w:val="both"/>
              <w:rPr>
                <w:rFonts w:cs="Times New Roman"/>
                <w:szCs w:val="28"/>
              </w:rPr>
            </w:pPr>
            <w:r w:rsidRPr="002466D5">
              <w:rPr>
                <w:rFonts w:cs="Times New Roman"/>
                <w:szCs w:val="28"/>
              </w:rPr>
              <w:t xml:space="preserve">- Составление письменного высказывания на заданную тему. </w:t>
            </w:r>
          </w:p>
          <w:p w:rsidR="00D21EB3" w:rsidRPr="002466D5" w:rsidRDefault="00034233" w:rsidP="00F74772">
            <w:pPr>
              <w:ind w:firstLine="567"/>
              <w:contextualSpacing/>
              <w:jc w:val="both"/>
              <w:rPr>
                <w:rFonts w:cs="Times New Roman"/>
                <w:szCs w:val="28"/>
              </w:rPr>
            </w:pPr>
            <w:r w:rsidRPr="002466D5">
              <w:rPr>
                <w:rFonts w:cs="Times New Roman"/>
                <w:szCs w:val="28"/>
              </w:rPr>
              <w:t xml:space="preserve">- </w:t>
            </w:r>
            <w:r w:rsidR="00D21EB3" w:rsidRPr="002466D5">
              <w:rPr>
                <w:rFonts w:cs="Times New Roman"/>
                <w:szCs w:val="28"/>
              </w:rPr>
              <w:t xml:space="preserve">Выражение </w:t>
            </w:r>
            <w:r w:rsidR="00D21EB3" w:rsidRPr="002466D5">
              <w:rPr>
                <w:rFonts w:cs="Times New Roman"/>
                <w:szCs w:val="28"/>
              </w:rPr>
              <w:lastRenderedPageBreak/>
              <w:t>личной позиции по указанной теме.</w:t>
            </w:r>
          </w:p>
          <w:p w:rsidR="007057FA" w:rsidRPr="002466D5" w:rsidRDefault="00034233" w:rsidP="00F74772">
            <w:pPr>
              <w:ind w:firstLine="567"/>
              <w:contextualSpacing/>
              <w:jc w:val="both"/>
              <w:rPr>
                <w:rFonts w:cs="Times New Roman"/>
                <w:szCs w:val="28"/>
              </w:rPr>
            </w:pPr>
            <w:r w:rsidRPr="002466D5">
              <w:rPr>
                <w:rFonts w:cs="Times New Roman"/>
                <w:szCs w:val="28"/>
              </w:rPr>
              <w:t xml:space="preserve"> </w:t>
            </w:r>
          </w:p>
        </w:tc>
        <w:tc>
          <w:tcPr>
            <w:tcW w:w="3024" w:type="dxa"/>
          </w:tcPr>
          <w:p w:rsidR="007057FA" w:rsidRPr="002466D5" w:rsidRDefault="007057FA" w:rsidP="00F74772">
            <w:pPr>
              <w:ind w:firstLine="567"/>
              <w:contextualSpacing/>
              <w:jc w:val="both"/>
              <w:rPr>
                <w:rFonts w:cs="Times New Roman"/>
                <w:szCs w:val="28"/>
              </w:rPr>
            </w:pPr>
            <w:r w:rsidRPr="002466D5">
              <w:rPr>
                <w:rFonts w:cs="Times New Roman"/>
                <w:szCs w:val="28"/>
              </w:rPr>
              <w:lastRenderedPageBreak/>
              <w:t>-Составление вопросов к тексту</w:t>
            </w:r>
            <w:r w:rsidR="00BE249C" w:rsidRPr="002466D5">
              <w:rPr>
                <w:rFonts w:cs="Times New Roman"/>
                <w:szCs w:val="28"/>
              </w:rPr>
              <w:t>.</w:t>
            </w:r>
          </w:p>
          <w:p w:rsidR="007057FA" w:rsidRPr="002466D5" w:rsidRDefault="007057FA" w:rsidP="00F74772">
            <w:pPr>
              <w:ind w:firstLine="567"/>
              <w:contextualSpacing/>
              <w:jc w:val="both"/>
              <w:rPr>
                <w:rFonts w:cs="Times New Roman"/>
                <w:szCs w:val="28"/>
              </w:rPr>
            </w:pPr>
            <w:r w:rsidRPr="002466D5">
              <w:rPr>
                <w:rFonts w:cs="Times New Roman"/>
                <w:szCs w:val="28"/>
              </w:rPr>
              <w:t>-Составление плана текста</w:t>
            </w:r>
            <w:r w:rsidR="00BE249C" w:rsidRPr="002466D5">
              <w:rPr>
                <w:rFonts w:cs="Times New Roman"/>
                <w:szCs w:val="28"/>
              </w:rPr>
              <w:t>.</w:t>
            </w:r>
            <w:r w:rsidRPr="002466D5">
              <w:rPr>
                <w:rFonts w:cs="Times New Roman"/>
                <w:szCs w:val="28"/>
              </w:rPr>
              <w:t xml:space="preserve"> </w:t>
            </w:r>
          </w:p>
          <w:p w:rsidR="007057FA" w:rsidRPr="002466D5" w:rsidRDefault="007057FA" w:rsidP="00F74772">
            <w:pPr>
              <w:ind w:firstLine="567"/>
              <w:contextualSpacing/>
              <w:jc w:val="both"/>
              <w:rPr>
                <w:rFonts w:cs="Times New Roman"/>
                <w:szCs w:val="28"/>
              </w:rPr>
            </w:pPr>
          </w:p>
        </w:tc>
      </w:tr>
    </w:tbl>
    <w:p w:rsidR="00D21EB3" w:rsidRPr="002466D5" w:rsidRDefault="00D21EB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7057FA" w:rsidRPr="002466D5" w:rsidRDefault="00BE249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Результаты мониторинга</w:t>
      </w:r>
      <w:r w:rsidR="003070CA" w:rsidRPr="002466D5">
        <w:rPr>
          <w:rFonts w:ascii="Times New Roman" w:eastAsia="Times New Roman" w:hAnsi="Times New Roman" w:cs="Times New Roman"/>
          <w:sz w:val="28"/>
          <w:szCs w:val="28"/>
          <w:lang w:eastAsia="ru-RU"/>
        </w:rPr>
        <w:t xml:space="preserve"> показывают, какое качество знаний </w:t>
      </w:r>
      <w:r w:rsidR="00C33139" w:rsidRPr="002466D5">
        <w:rPr>
          <w:rFonts w:ascii="Times New Roman" w:eastAsia="Times New Roman" w:hAnsi="Times New Roman" w:cs="Times New Roman"/>
          <w:sz w:val="28"/>
          <w:szCs w:val="28"/>
          <w:lang w:eastAsia="ru-RU"/>
        </w:rPr>
        <w:t xml:space="preserve">(в %) </w:t>
      </w:r>
      <w:r w:rsidR="003070CA" w:rsidRPr="002466D5">
        <w:rPr>
          <w:rFonts w:ascii="Times New Roman" w:eastAsia="Times New Roman" w:hAnsi="Times New Roman" w:cs="Times New Roman"/>
          <w:sz w:val="28"/>
          <w:szCs w:val="28"/>
          <w:lang w:eastAsia="ru-RU"/>
        </w:rPr>
        <w:t>продемонстрировали учащиеся при выполнении разных уровней диагностической работы.</w:t>
      </w:r>
    </w:p>
    <w:p w:rsidR="003070CA" w:rsidRPr="002466D5" w:rsidRDefault="003070CA"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3070CA" w:rsidRPr="002466D5" w:rsidRDefault="00034233"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noProof/>
          <w:sz w:val="28"/>
          <w:szCs w:val="28"/>
          <w:lang w:eastAsia="ru-RU"/>
        </w:rPr>
        <w:drawing>
          <wp:inline distT="0" distB="0" distL="0" distR="0">
            <wp:extent cx="5940350" cy="3111062"/>
            <wp:effectExtent l="0" t="0" r="3810" b="0"/>
            <wp:docPr id="5" name="Рисунок 5" descr="C:\Users\Kab233\Desktop\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b233\Desktop\screenshot (3).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4228"/>
                    <a:stretch/>
                  </pic:blipFill>
                  <pic:spPr bwMode="auto">
                    <a:xfrm>
                      <a:off x="0" y="0"/>
                      <a:ext cx="5940425" cy="3111101"/>
                    </a:xfrm>
                    <a:prstGeom prst="rect">
                      <a:avLst/>
                    </a:prstGeom>
                    <a:noFill/>
                    <a:ln>
                      <a:noFill/>
                    </a:ln>
                    <a:extLst>
                      <a:ext uri="{53640926-AAD7-44D8-BBD7-CCE9431645EC}">
                        <a14:shadowObscured xmlns:a14="http://schemas.microsoft.com/office/drawing/2010/main"/>
                      </a:ext>
                    </a:extLst>
                  </pic:spPr>
                </pic:pic>
              </a:graphicData>
            </a:graphic>
          </wp:inline>
        </w:drawing>
      </w:r>
    </w:p>
    <w:p w:rsidR="00BE249C" w:rsidRPr="002466D5" w:rsidRDefault="00BE249C"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3070CA" w:rsidRPr="002466D5" w:rsidRDefault="003070CA"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Данная диаграмма показывает прогресс учащихся относительно понимания и интерпретации текста. Очень хороших результатов удалось добиться </w:t>
      </w:r>
      <w:r w:rsidR="00034233" w:rsidRPr="002466D5">
        <w:rPr>
          <w:rFonts w:ascii="Times New Roman" w:eastAsia="Times New Roman" w:hAnsi="Times New Roman" w:cs="Times New Roman"/>
          <w:sz w:val="28"/>
          <w:szCs w:val="28"/>
          <w:lang w:eastAsia="ru-RU"/>
        </w:rPr>
        <w:t>в заданиях, требующих составить план или задать вопросы. Однако, на мой взгляд, нужно усилить работу по опреде</w:t>
      </w:r>
      <w:r w:rsidR="00D21EB3" w:rsidRPr="002466D5">
        <w:rPr>
          <w:rFonts w:ascii="Times New Roman" w:eastAsia="Times New Roman" w:hAnsi="Times New Roman" w:cs="Times New Roman"/>
          <w:sz w:val="28"/>
          <w:szCs w:val="28"/>
          <w:lang w:eastAsia="ru-RU"/>
        </w:rPr>
        <w:t>лению идейного содержания произведения</w:t>
      </w:r>
      <w:r w:rsidR="00034233" w:rsidRPr="002466D5">
        <w:rPr>
          <w:rFonts w:ascii="Times New Roman" w:eastAsia="Times New Roman" w:hAnsi="Times New Roman" w:cs="Times New Roman"/>
          <w:sz w:val="28"/>
          <w:szCs w:val="28"/>
          <w:lang w:eastAsia="ru-RU"/>
        </w:rPr>
        <w:t xml:space="preserve">, формулированию выводов, </w:t>
      </w:r>
      <w:r w:rsidR="00D21EB3" w:rsidRPr="002466D5">
        <w:rPr>
          <w:rFonts w:ascii="Times New Roman" w:eastAsia="Times New Roman" w:hAnsi="Times New Roman" w:cs="Times New Roman"/>
          <w:sz w:val="28"/>
          <w:szCs w:val="28"/>
          <w:lang w:eastAsia="ru-RU"/>
        </w:rPr>
        <w:t>выражению личной позиции на основе прочитанного текста.</w:t>
      </w:r>
    </w:p>
    <w:p w:rsidR="007057FA" w:rsidRPr="002466D5" w:rsidRDefault="007057FA"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Следует отметить, что применение технологии отразилось и на уровне </w:t>
      </w:r>
      <w:proofErr w:type="spellStart"/>
      <w:r w:rsidRPr="002466D5">
        <w:rPr>
          <w:rFonts w:ascii="Times New Roman" w:eastAsia="Times New Roman" w:hAnsi="Times New Roman" w:cs="Times New Roman"/>
          <w:sz w:val="28"/>
          <w:szCs w:val="28"/>
          <w:lang w:eastAsia="ru-RU"/>
        </w:rPr>
        <w:t>обученности</w:t>
      </w:r>
      <w:proofErr w:type="spellEnd"/>
      <w:r w:rsidRPr="002466D5">
        <w:rPr>
          <w:rFonts w:ascii="Times New Roman" w:eastAsia="Times New Roman" w:hAnsi="Times New Roman" w:cs="Times New Roman"/>
          <w:sz w:val="28"/>
          <w:szCs w:val="28"/>
          <w:lang w:eastAsia="ru-RU"/>
        </w:rPr>
        <w:t xml:space="preserve"> детей</w:t>
      </w:r>
      <w:r w:rsidR="005147CF" w:rsidRPr="002466D5">
        <w:rPr>
          <w:rFonts w:ascii="Times New Roman" w:eastAsia="Times New Roman" w:hAnsi="Times New Roman" w:cs="Times New Roman"/>
          <w:sz w:val="28"/>
          <w:szCs w:val="28"/>
          <w:lang w:eastAsia="ru-RU"/>
        </w:rPr>
        <w:t xml:space="preserve"> по различным предметам</w:t>
      </w:r>
      <w:r w:rsidRPr="002466D5">
        <w:rPr>
          <w:rFonts w:ascii="Times New Roman" w:eastAsia="Times New Roman" w:hAnsi="Times New Roman" w:cs="Times New Roman"/>
          <w:sz w:val="28"/>
          <w:szCs w:val="28"/>
          <w:lang w:eastAsia="ru-RU"/>
        </w:rPr>
        <w:t>.</w:t>
      </w:r>
    </w:p>
    <w:p w:rsidR="007057FA" w:rsidRDefault="007057FA"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Уровень </w:t>
      </w:r>
      <w:proofErr w:type="spellStart"/>
      <w:r w:rsidRPr="002466D5">
        <w:rPr>
          <w:rFonts w:ascii="Times New Roman" w:eastAsia="Times New Roman" w:hAnsi="Times New Roman" w:cs="Times New Roman"/>
          <w:sz w:val="28"/>
          <w:szCs w:val="28"/>
          <w:lang w:eastAsia="ru-RU"/>
        </w:rPr>
        <w:t>обученности</w:t>
      </w:r>
      <w:proofErr w:type="spellEnd"/>
      <w:r w:rsidRPr="002466D5">
        <w:rPr>
          <w:rFonts w:ascii="Times New Roman" w:eastAsia="Times New Roman" w:hAnsi="Times New Roman" w:cs="Times New Roman"/>
          <w:sz w:val="28"/>
          <w:szCs w:val="28"/>
          <w:lang w:eastAsia="ru-RU"/>
        </w:rPr>
        <w:t xml:space="preserve"> по предметам (внутренний мониторинг)</w:t>
      </w:r>
    </w:p>
    <w:p w:rsidR="002466D5" w:rsidRPr="002466D5" w:rsidRDefault="002466D5"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tbl>
      <w:tblPr>
        <w:tblStyle w:val="af4"/>
        <w:tblW w:w="4944" w:type="pct"/>
        <w:tblLook w:val="04A0" w:firstRow="1" w:lastRow="0" w:firstColumn="1" w:lastColumn="0" w:noHBand="0" w:noVBand="1"/>
      </w:tblPr>
      <w:tblGrid>
        <w:gridCol w:w="2873"/>
        <w:gridCol w:w="2194"/>
        <w:gridCol w:w="2268"/>
        <w:gridCol w:w="2129"/>
      </w:tblGrid>
      <w:tr w:rsidR="007057FA" w:rsidRPr="002466D5" w:rsidTr="00AC1A86">
        <w:tc>
          <w:tcPr>
            <w:tcW w:w="1518" w:type="pct"/>
            <w:vMerge w:val="restar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Предмет</w:t>
            </w:r>
          </w:p>
        </w:tc>
        <w:tc>
          <w:tcPr>
            <w:tcW w:w="3482" w:type="pct"/>
            <w:gridSpan w:val="3"/>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Качество знаний (%)</w:t>
            </w:r>
          </w:p>
        </w:tc>
      </w:tr>
      <w:tr w:rsidR="007057FA" w:rsidRPr="002466D5" w:rsidTr="00AC1A86">
        <w:tc>
          <w:tcPr>
            <w:tcW w:w="1518" w:type="pct"/>
            <w:vMerge/>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p>
        </w:tc>
        <w:tc>
          <w:tcPr>
            <w:tcW w:w="1159"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2020-2021 уч. г.</w:t>
            </w:r>
          </w:p>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2 Д класс</w:t>
            </w:r>
          </w:p>
        </w:tc>
        <w:tc>
          <w:tcPr>
            <w:tcW w:w="119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2021-2022 уч. г.</w:t>
            </w:r>
          </w:p>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3Д класс</w:t>
            </w:r>
          </w:p>
        </w:tc>
        <w:tc>
          <w:tcPr>
            <w:tcW w:w="1124"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 xml:space="preserve">2022-2023 </w:t>
            </w:r>
            <w:proofErr w:type="spellStart"/>
            <w:r w:rsidRPr="002466D5">
              <w:rPr>
                <w:rFonts w:ascii="Times New Roman" w:eastAsia="Times New Roman" w:hAnsi="Times New Roman" w:cs="Times New Roman"/>
                <w:bCs/>
                <w:sz w:val="28"/>
                <w:szCs w:val="28"/>
                <w:lang w:eastAsia="ru-RU"/>
              </w:rPr>
              <w:t>уч.г</w:t>
            </w:r>
            <w:proofErr w:type="spellEnd"/>
            <w:r w:rsidRPr="002466D5">
              <w:rPr>
                <w:rFonts w:ascii="Times New Roman" w:eastAsia="Times New Roman" w:hAnsi="Times New Roman" w:cs="Times New Roman"/>
                <w:bCs/>
                <w:sz w:val="28"/>
                <w:szCs w:val="28"/>
                <w:lang w:eastAsia="ru-RU"/>
              </w:rPr>
              <w:t>.</w:t>
            </w:r>
          </w:p>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4Д класс</w:t>
            </w:r>
          </w:p>
        </w:tc>
      </w:tr>
      <w:tr w:rsidR="007057FA" w:rsidRPr="002466D5" w:rsidTr="00AC1A86">
        <w:tc>
          <w:tcPr>
            <w:tcW w:w="151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Математика</w:t>
            </w:r>
          </w:p>
        </w:tc>
        <w:tc>
          <w:tcPr>
            <w:tcW w:w="1159"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73</w:t>
            </w:r>
          </w:p>
        </w:tc>
        <w:tc>
          <w:tcPr>
            <w:tcW w:w="119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76</w:t>
            </w:r>
          </w:p>
        </w:tc>
        <w:tc>
          <w:tcPr>
            <w:tcW w:w="1124"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79</w:t>
            </w:r>
          </w:p>
        </w:tc>
      </w:tr>
      <w:tr w:rsidR="007057FA" w:rsidRPr="002466D5" w:rsidTr="00AC1A86">
        <w:tc>
          <w:tcPr>
            <w:tcW w:w="151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Русский язык</w:t>
            </w:r>
          </w:p>
        </w:tc>
        <w:tc>
          <w:tcPr>
            <w:tcW w:w="1159"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64</w:t>
            </w:r>
          </w:p>
        </w:tc>
        <w:tc>
          <w:tcPr>
            <w:tcW w:w="119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66</w:t>
            </w:r>
          </w:p>
        </w:tc>
        <w:tc>
          <w:tcPr>
            <w:tcW w:w="1124"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67</w:t>
            </w:r>
          </w:p>
        </w:tc>
      </w:tr>
      <w:tr w:rsidR="007057FA" w:rsidRPr="002466D5" w:rsidTr="00AC1A86">
        <w:tc>
          <w:tcPr>
            <w:tcW w:w="151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Окружающий мир</w:t>
            </w:r>
          </w:p>
        </w:tc>
        <w:tc>
          <w:tcPr>
            <w:tcW w:w="1159"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70</w:t>
            </w:r>
          </w:p>
        </w:tc>
        <w:tc>
          <w:tcPr>
            <w:tcW w:w="1198"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74</w:t>
            </w:r>
          </w:p>
        </w:tc>
        <w:tc>
          <w:tcPr>
            <w:tcW w:w="1124" w:type="pct"/>
          </w:tcPr>
          <w:p w:rsidR="007057FA" w:rsidRPr="002466D5" w:rsidRDefault="007057FA" w:rsidP="00F74772">
            <w:pPr>
              <w:ind w:firstLine="567"/>
              <w:contextualSpacing/>
              <w:jc w:val="both"/>
              <w:rPr>
                <w:rFonts w:ascii="Times New Roman" w:eastAsia="Times New Roman" w:hAnsi="Times New Roman" w:cs="Times New Roman"/>
                <w:bCs/>
                <w:sz w:val="28"/>
                <w:szCs w:val="28"/>
                <w:lang w:eastAsia="ru-RU"/>
              </w:rPr>
            </w:pPr>
            <w:r w:rsidRPr="002466D5">
              <w:rPr>
                <w:rFonts w:ascii="Times New Roman" w:eastAsia="Times New Roman" w:hAnsi="Times New Roman" w:cs="Times New Roman"/>
                <w:bCs/>
                <w:sz w:val="28"/>
                <w:szCs w:val="28"/>
                <w:lang w:eastAsia="ru-RU"/>
              </w:rPr>
              <w:t>76</w:t>
            </w:r>
          </w:p>
        </w:tc>
      </w:tr>
    </w:tbl>
    <w:p w:rsidR="007057FA" w:rsidRPr="002466D5" w:rsidRDefault="007057FA"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7057FA" w:rsidRDefault="00582675"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lastRenderedPageBreak/>
        <w:t>Анализ результативности п</w:t>
      </w:r>
      <w:r w:rsidR="00D21EB3" w:rsidRPr="002466D5">
        <w:rPr>
          <w:rFonts w:ascii="Times New Roman" w:eastAsia="Times New Roman" w:hAnsi="Times New Roman" w:cs="Times New Roman"/>
          <w:sz w:val="28"/>
          <w:szCs w:val="28"/>
          <w:lang w:eastAsia="ru-RU"/>
        </w:rPr>
        <w:t>р</w:t>
      </w:r>
      <w:r w:rsidRPr="002466D5">
        <w:rPr>
          <w:rFonts w:ascii="Times New Roman" w:eastAsia="Times New Roman" w:hAnsi="Times New Roman" w:cs="Times New Roman"/>
          <w:sz w:val="28"/>
          <w:szCs w:val="28"/>
          <w:lang w:eastAsia="ru-RU"/>
        </w:rPr>
        <w:t>оведенной работы</w:t>
      </w:r>
      <w:r w:rsidR="00D21EB3" w:rsidRPr="002466D5">
        <w:rPr>
          <w:rFonts w:ascii="Times New Roman" w:eastAsia="Times New Roman" w:hAnsi="Times New Roman" w:cs="Times New Roman"/>
          <w:sz w:val="28"/>
          <w:szCs w:val="28"/>
          <w:lang w:eastAsia="ru-RU"/>
        </w:rPr>
        <w:t xml:space="preserve"> показывает, что предложенные методики </w:t>
      </w:r>
      <w:r w:rsidRPr="002466D5">
        <w:rPr>
          <w:rFonts w:ascii="Times New Roman" w:eastAsia="Times New Roman" w:hAnsi="Times New Roman" w:cs="Times New Roman"/>
          <w:sz w:val="28"/>
          <w:szCs w:val="28"/>
          <w:lang w:eastAsia="ru-RU"/>
        </w:rPr>
        <w:t>технологии смыслового чтения</w:t>
      </w:r>
      <w:r w:rsidR="00D21EB3" w:rsidRPr="002466D5">
        <w:rPr>
          <w:rFonts w:ascii="Times New Roman" w:eastAsia="Times New Roman" w:hAnsi="Times New Roman" w:cs="Times New Roman"/>
          <w:sz w:val="28"/>
          <w:szCs w:val="28"/>
          <w:lang w:eastAsia="ru-RU"/>
        </w:rPr>
        <w:t xml:space="preserve"> весьма эффективны и могут быть использованы преподавателями разных учебных дисциплин, обеспечивающих развитие </w:t>
      </w:r>
      <w:proofErr w:type="spellStart"/>
      <w:r w:rsidR="00D21EB3" w:rsidRPr="002466D5">
        <w:rPr>
          <w:rFonts w:ascii="Times New Roman" w:eastAsia="Times New Roman" w:hAnsi="Times New Roman" w:cs="Times New Roman"/>
          <w:sz w:val="28"/>
          <w:szCs w:val="28"/>
          <w:lang w:eastAsia="ru-RU"/>
        </w:rPr>
        <w:t>метапредметных</w:t>
      </w:r>
      <w:proofErr w:type="spellEnd"/>
      <w:r w:rsidR="00D21EB3" w:rsidRPr="002466D5">
        <w:rPr>
          <w:rFonts w:ascii="Times New Roman" w:eastAsia="Times New Roman" w:hAnsi="Times New Roman" w:cs="Times New Roman"/>
          <w:sz w:val="28"/>
          <w:szCs w:val="28"/>
          <w:lang w:eastAsia="ru-RU"/>
        </w:rPr>
        <w:t xml:space="preserve"> компетенций учащихся.</w:t>
      </w:r>
    </w:p>
    <w:p w:rsidR="002466D5" w:rsidRPr="002466D5" w:rsidRDefault="002466D5" w:rsidP="00F74772">
      <w:pPr>
        <w:shd w:val="clear" w:color="auto" w:fill="FFFFFF"/>
        <w:spacing w:after="135" w:line="240" w:lineRule="auto"/>
        <w:ind w:firstLine="567"/>
        <w:contextualSpacing/>
        <w:jc w:val="both"/>
        <w:rPr>
          <w:rFonts w:ascii="Times New Roman" w:eastAsia="Times New Roman" w:hAnsi="Times New Roman" w:cs="Times New Roman"/>
          <w:sz w:val="28"/>
          <w:szCs w:val="28"/>
          <w:lang w:eastAsia="ru-RU"/>
        </w:rPr>
      </w:pPr>
    </w:p>
    <w:p w:rsidR="00D93B88" w:rsidRPr="002466D5" w:rsidRDefault="00D93B88" w:rsidP="00F74772">
      <w:pPr>
        <w:shd w:val="clear" w:color="auto" w:fill="FFFFFF"/>
        <w:spacing w:after="135" w:line="240" w:lineRule="auto"/>
        <w:ind w:firstLine="567"/>
        <w:contextualSpacing/>
        <w:jc w:val="both"/>
        <w:rPr>
          <w:rFonts w:ascii="Times New Roman" w:eastAsia="Times New Roman" w:hAnsi="Times New Roman" w:cs="Times New Roman"/>
          <w:b/>
          <w:sz w:val="28"/>
          <w:szCs w:val="28"/>
          <w:lang w:eastAsia="ru-RU"/>
        </w:rPr>
      </w:pPr>
      <w:r w:rsidRPr="002466D5">
        <w:rPr>
          <w:rFonts w:ascii="Times New Roman" w:eastAsia="Times New Roman" w:hAnsi="Times New Roman" w:cs="Times New Roman"/>
          <w:b/>
          <w:sz w:val="28"/>
          <w:szCs w:val="28"/>
          <w:lang w:eastAsia="ru-RU"/>
        </w:rPr>
        <w:t>Список</w:t>
      </w:r>
      <w:r w:rsidR="00F77137" w:rsidRPr="002466D5">
        <w:rPr>
          <w:rFonts w:ascii="Times New Roman" w:eastAsia="Times New Roman" w:hAnsi="Times New Roman" w:cs="Times New Roman"/>
          <w:b/>
          <w:sz w:val="28"/>
          <w:szCs w:val="28"/>
          <w:lang w:eastAsia="ru-RU"/>
        </w:rPr>
        <w:t xml:space="preserve"> использованной </w:t>
      </w:r>
      <w:r w:rsidRPr="002466D5">
        <w:rPr>
          <w:rFonts w:ascii="Times New Roman" w:eastAsia="Times New Roman" w:hAnsi="Times New Roman" w:cs="Times New Roman"/>
          <w:b/>
          <w:sz w:val="28"/>
          <w:szCs w:val="28"/>
          <w:lang w:eastAsia="ru-RU"/>
        </w:rPr>
        <w:t>литературы:</w:t>
      </w:r>
    </w:p>
    <w:p w:rsidR="00582675" w:rsidRPr="002466D5" w:rsidRDefault="00582675" w:rsidP="00F74772">
      <w:pPr>
        <w:pStyle w:val="af3"/>
        <w:numPr>
          <w:ilvl w:val="0"/>
          <w:numId w:val="4"/>
        </w:numPr>
        <w:shd w:val="clear" w:color="auto" w:fill="FFFFFF"/>
        <w:spacing w:after="135" w:line="240" w:lineRule="auto"/>
        <w:ind w:left="0" w:firstLine="567"/>
        <w:jc w:val="both"/>
        <w:rPr>
          <w:rFonts w:ascii="Times New Roman" w:eastAsia="Times New Roman" w:hAnsi="Times New Roman" w:cs="Times New Roman"/>
          <w:sz w:val="28"/>
          <w:szCs w:val="28"/>
          <w:lang w:eastAsia="ru-RU"/>
        </w:rPr>
      </w:pPr>
      <w:proofErr w:type="spellStart"/>
      <w:r w:rsidRPr="002466D5">
        <w:rPr>
          <w:rFonts w:ascii="Times New Roman" w:eastAsia="Times New Roman" w:hAnsi="Times New Roman" w:cs="Times New Roman"/>
          <w:sz w:val="28"/>
          <w:szCs w:val="28"/>
          <w:lang w:eastAsia="ru-RU"/>
        </w:rPr>
        <w:t>Асмолов</w:t>
      </w:r>
      <w:proofErr w:type="spellEnd"/>
      <w:r w:rsidRPr="002466D5">
        <w:rPr>
          <w:rFonts w:ascii="Times New Roman" w:eastAsia="Times New Roman" w:hAnsi="Times New Roman" w:cs="Times New Roman"/>
          <w:sz w:val="28"/>
          <w:szCs w:val="28"/>
          <w:lang w:eastAsia="ru-RU"/>
        </w:rPr>
        <w:t xml:space="preserve"> А. Г. Формирование УУД в основной шк</w:t>
      </w:r>
      <w:r w:rsidR="00713068" w:rsidRPr="002466D5">
        <w:rPr>
          <w:rFonts w:ascii="Times New Roman" w:eastAsia="Times New Roman" w:hAnsi="Times New Roman" w:cs="Times New Roman"/>
          <w:sz w:val="28"/>
          <w:szCs w:val="28"/>
          <w:lang w:eastAsia="ru-RU"/>
        </w:rPr>
        <w:t xml:space="preserve">оле: от действий к </w:t>
      </w:r>
      <w:r w:rsidR="00F77137" w:rsidRPr="002466D5">
        <w:rPr>
          <w:rFonts w:ascii="Times New Roman" w:eastAsia="Times New Roman" w:hAnsi="Times New Roman" w:cs="Times New Roman"/>
          <w:sz w:val="28"/>
          <w:szCs w:val="28"/>
          <w:lang w:eastAsia="ru-RU"/>
        </w:rPr>
        <w:t>мысли система заданий</w:t>
      </w:r>
      <w:r w:rsidRPr="002466D5">
        <w:rPr>
          <w:rFonts w:ascii="Times New Roman" w:eastAsia="Times New Roman" w:hAnsi="Times New Roman" w:cs="Times New Roman"/>
          <w:sz w:val="28"/>
          <w:szCs w:val="28"/>
          <w:lang w:eastAsia="ru-RU"/>
        </w:rPr>
        <w:t>. Пособие для учителя,</w:t>
      </w:r>
      <w:r w:rsidR="00214E49" w:rsidRPr="002466D5">
        <w:rPr>
          <w:rFonts w:ascii="Times New Roman" w:eastAsia="Times New Roman" w:hAnsi="Times New Roman" w:cs="Times New Roman"/>
          <w:sz w:val="28"/>
          <w:szCs w:val="28"/>
          <w:lang w:eastAsia="ru-RU"/>
        </w:rPr>
        <w:t xml:space="preserve"> М.: </w:t>
      </w:r>
      <w:r w:rsidR="00F74772" w:rsidRPr="002466D5">
        <w:rPr>
          <w:rFonts w:ascii="Times New Roman" w:eastAsia="Times New Roman" w:hAnsi="Times New Roman" w:cs="Times New Roman"/>
          <w:sz w:val="28"/>
          <w:szCs w:val="28"/>
          <w:lang w:eastAsia="ru-RU"/>
        </w:rPr>
        <w:t>Просвещение</w:t>
      </w:r>
      <w:r w:rsidR="00214E49"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2010 г.</w:t>
      </w:r>
      <w:r w:rsidR="00214E49" w:rsidRPr="002466D5">
        <w:rPr>
          <w:rFonts w:ascii="Times New Roman" w:eastAsia="Times New Roman" w:hAnsi="Times New Roman" w:cs="Times New Roman"/>
          <w:sz w:val="28"/>
          <w:szCs w:val="28"/>
          <w:lang w:eastAsia="ru-RU"/>
        </w:rPr>
        <w:t xml:space="preserve"> – 159 с.</w:t>
      </w:r>
    </w:p>
    <w:p w:rsidR="00C43012" w:rsidRPr="002466D5" w:rsidRDefault="00F77137" w:rsidP="00F74772">
      <w:pPr>
        <w:pStyle w:val="af3"/>
        <w:numPr>
          <w:ilvl w:val="0"/>
          <w:numId w:val="4"/>
        </w:numPr>
        <w:shd w:val="clear" w:color="auto" w:fill="FFFFFF"/>
        <w:spacing w:after="135" w:line="240" w:lineRule="auto"/>
        <w:ind w:left="0" w:firstLine="567"/>
        <w:jc w:val="both"/>
        <w:rPr>
          <w:rFonts w:ascii="Times New Roman" w:eastAsia="Times New Roman" w:hAnsi="Times New Roman" w:cs="Times New Roman"/>
          <w:sz w:val="28"/>
          <w:szCs w:val="28"/>
          <w:lang w:eastAsia="ru-RU"/>
        </w:rPr>
      </w:pPr>
      <w:proofErr w:type="spellStart"/>
      <w:r w:rsidRPr="002466D5">
        <w:rPr>
          <w:rFonts w:ascii="Times New Roman" w:eastAsia="Times New Roman" w:hAnsi="Times New Roman" w:cs="Times New Roman"/>
          <w:sz w:val="28"/>
          <w:szCs w:val="28"/>
          <w:lang w:eastAsia="ru-RU"/>
        </w:rPr>
        <w:t>Бунеева</w:t>
      </w:r>
      <w:proofErr w:type="spellEnd"/>
      <w:r w:rsidRPr="002466D5">
        <w:rPr>
          <w:rFonts w:ascii="Times New Roman" w:eastAsia="Times New Roman" w:hAnsi="Times New Roman" w:cs="Times New Roman"/>
          <w:sz w:val="28"/>
          <w:szCs w:val="28"/>
          <w:lang w:eastAsia="ru-RU"/>
        </w:rPr>
        <w:t xml:space="preserve"> </w:t>
      </w:r>
      <w:r w:rsidR="00C43012" w:rsidRPr="002466D5">
        <w:rPr>
          <w:rFonts w:ascii="Times New Roman" w:eastAsia="Times New Roman" w:hAnsi="Times New Roman" w:cs="Times New Roman"/>
          <w:sz w:val="28"/>
          <w:szCs w:val="28"/>
          <w:lang w:eastAsia="ru-RU"/>
        </w:rPr>
        <w:t xml:space="preserve">Е.В. Технология продуктивного чтения: её сущность и особенности использования в образовании детей дошкольного и школьного возраста / Е.В. </w:t>
      </w:r>
      <w:proofErr w:type="spellStart"/>
      <w:r w:rsidR="00C43012" w:rsidRPr="002466D5">
        <w:rPr>
          <w:rFonts w:ascii="Times New Roman" w:eastAsia="Times New Roman" w:hAnsi="Times New Roman" w:cs="Times New Roman"/>
          <w:sz w:val="28"/>
          <w:szCs w:val="28"/>
          <w:lang w:eastAsia="ru-RU"/>
        </w:rPr>
        <w:t>Бун</w:t>
      </w:r>
      <w:r w:rsidR="00F74772" w:rsidRPr="002466D5">
        <w:rPr>
          <w:rFonts w:ascii="Times New Roman" w:eastAsia="Times New Roman" w:hAnsi="Times New Roman" w:cs="Times New Roman"/>
          <w:sz w:val="28"/>
          <w:szCs w:val="28"/>
          <w:lang w:eastAsia="ru-RU"/>
        </w:rPr>
        <w:t>еева</w:t>
      </w:r>
      <w:proofErr w:type="spellEnd"/>
      <w:r w:rsidR="00F74772" w:rsidRPr="002466D5">
        <w:rPr>
          <w:rFonts w:ascii="Times New Roman" w:eastAsia="Times New Roman" w:hAnsi="Times New Roman" w:cs="Times New Roman"/>
          <w:sz w:val="28"/>
          <w:szCs w:val="28"/>
          <w:lang w:eastAsia="ru-RU"/>
        </w:rPr>
        <w:t xml:space="preserve">, О.В. </w:t>
      </w:r>
      <w:proofErr w:type="spellStart"/>
      <w:r w:rsidR="00F74772" w:rsidRPr="002466D5">
        <w:rPr>
          <w:rFonts w:ascii="Times New Roman" w:eastAsia="Times New Roman" w:hAnsi="Times New Roman" w:cs="Times New Roman"/>
          <w:sz w:val="28"/>
          <w:szCs w:val="28"/>
          <w:lang w:eastAsia="ru-RU"/>
        </w:rPr>
        <w:t>Чиндилова</w:t>
      </w:r>
      <w:proofErr w:type="spellEnd"/>
      <w:r w:rsidR="00F74772" w:rsidRPr="002466D5">
        <w:rPr>
          <w:rFonts w:ascii="Times New Roman" w:eastAsia="Times New Roman" w:hAnsi="Times New Roman" w:cs="Times New Roman"/>
          <w:sz w:val="28"/>
          <w:szCs w:val="28"/>
          <w:lang w:eastAsia="ru-RU"/>
        </w:rPr>
        <w:t xml:space="preserve">. – </w:t>
      </w:r>
      <w:proofErr w:type="gramStart"/>
      <w:r w:rsidR="00F74772" w:rsidRPr="002466D5">
        <w:rPr>
          <w:rFonts w:ascii="Times New Roman" w:eastAsia="Times New Roman" w:hAnsi="Times New Roman" w:cs="Times New Roman"/>
          <w:sz w:val="28"/>
          <w:szCs w:val="28"/>
          <w:lang w:eastAsia="ru-RU"/>
        </w:rPr>
        <w:t>М. :</w:t>
      </w:r>
      <w:proofErr w:type="gramEnd"/>
      <w:r w:rsidR="00F74772" w:rsidRPr="002466D5">
        <w:rPr>
          <w:rFonts w:ascii="Times New Roman" w:eastAsia="Times New Roman" w:hAnsi="Times New Roman" w:cs="Times New Roman"/>
          <w:sz w:val="28"/>
          <w:szCs w:val="28"/>
          <w:lang w:eastAsia="ru-RU"/>
        </w:rPr>
        <w:t xml:space="preserve"> </w:t>
      </w:r>
      <w:proofErr w:type="spellStart"/>
      <w:r w:rsidR="00F74772" w:rsidRPr="002466D5">
        <w:rPr>
          <w:rFonts w:ascii="Times New Roman" w:eastAsia="Times New Roman" w:hAnsi="Times New Roman" w:cs="Times New Roman"/>
          <w:sz w:val="28"/>
          <w:szCs w:val="28"/>
          <w:lang w:eastAsia="ru-RU"/>
        </w:rPr>
        <w:t>Баласс</w:t>
      </w:r>
      <w:proofErr w:type="spellEnd"/>
      <w:r w:rsidR="00F74772" w:rsidRPr="002466D5">
        <w:rPr>
          <w:rFonts w:ascii="Times New Roman" w:eastAsia="Times New Roman" w:hAnsi="Times New Roman" w:cs="Times New Roman"/>
          <w:sz w:val="28"/>
          <w:szCs w:val="28"/>
          <w:lang w:eastAsia="ru-RU"/>
        </w:rPr>
        <w:t>, 2014. – 43 с.</w:t>
      </w:r>
    </w:p>
    <w:p w:rsidR="00582675" w:rsidRPr="002466D5" w:rsidRDefault="00582675" w:rsidP="00F74772">
      <w:pPr>
        <w:pStyle w:val="af3"/>
        <w:numPr>
          <w:ilvl w:val="0"/>
          <w:numId w:val="4"/>
        </w:numPr>
        <w:shd w:val="clear" w:color="auto" w:fill="FFFFFF"/>
        <w:spacing w:after="135" w:line="240" w:lineRule="auto"/>
        <w:ind w:left="0" w:firstLine="567"/>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Григорьева А.К. Смысловое чтение учебного и научного текста / А.К. Григор</w:t>
      </w:r>
      <w:r w:rsidR="00214E49" w:rsidRPr="002466D5">
        <w:rPr>
          <w:rFonts w:ascii="Times New Roman" w:eastAsia="Times New Roman" w:hAnsi="Times New Roman" w:cs="Times New Roman"/>
          <w:sz w:val="28"/>
          <w:szCs w:val="28"/>
          <w:lang w:eastAsia="ru-RU"/>
        </w:rPr>
        <w:t>ьева, И.И. Московкина. – М.: Флинта, 2021 г</w:t>
      </w:r>
      <w:r w:rsidRPr="002466D5">
        <w:rPr>
          <w:rFonts w:ascii="Times New Roman" w:eastAsia="Times New Roman" w:hAnsi="Times New Roman" w:cs="Times New Roman"/>
          <w:sz w:val="28"/>
          <w:szCs w:val="28"/>
          <w:lang w:eastAsia="ru-RU"/>
        </w:rPr>
        <w:t>.</w:t>
      </w:r>
      <w:r w:rsidR="00214E49" w:rsidRPr="002466D5">
        <w:rPr>
          <w:rFonts w:ascii="Times New Roman" w:eastAsia="Times New Roman" w:hAnsi="Times New Roman" w:cs="Times New Roman"/>
          <w:sz w:val="28"/>
          <w:szCs w:val="28"/>
          <w:lang w:eastAsia="ru-RU"/>
        </w:rPr>
        <w:t xml:space="preserve"> – 176 с.</w:t>
      </w:r>
    </w:p>
    <w:p w:rsidR="00C43012" w:rsidRDefault="00C43012" w:rsidP="00E920A2">
      <w:pPr>
        <w:pStyle w:val="af3"/>
        <w:numPr>
          <w:ilvl w:val="0"/>
          <w:numId w:val="4"/>
        </w:numPr>
        <w:shd w:val="clear" w:color="auto" w:fill="FFFFFF"/>
        <w:spacing w:after="135" w:line="240" w:lineRule="auto"/>
        <w:ind w:left="0" w:firstLine="567"/>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Логвина И.</w:t>
      </w:r>
      <w:r w:rsidR="00F77137"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 xml:space="preserve">А. К вопросу о формировании навыков функционального чтения // Международная научно-практическая конференция «Чтение детей и взрослых: книга и развитие личности». </w:t>
      </w:r>
      <w:proofErr w:type="spellStart"/>
      <w:r w:rsidRPr="002466D5">
        <w:rPr>
          <w:rFonts w:ascii="Times New Roman" w:eastAsia="Times New Roman" w:hAnsi="Times New Roman" w:cs="Times New Roman"/>
          <w:sz w:val="28"/>
          <w:szCs w:val="28"/>
          <w:lang w:eastAsia="ru-RU"/>
        </w:rPr>
        <w:t>Cанкт</w:t>
      </w:r>
      <w:proofErr w:type="spellEnd"/>
      <w:r w:rsidRPr="002466D5">
        <w:rPr>
          <w:rFonts w:ascii="Times New Roman" w:eastAsia="Times New Roman" w:hAnsi="Times New Roman" w:cs="Times New Roman"/>
          <w:sz w:val="28"/>
          <w:szCs w:val="28"/>
          <w:lang w:eastAsia="ru-RU"/>
        </w:rPr>
        <w:t>-Петербург, 21-22.04.2011. Сборник тезисов и докладов.</w:t>
      </w:r>
    </w:p>
    <w:p w:rsidR="00E920A2" w:rsidRPr="00E920A2" w:rsidRDefault="00E920A2" w:rsidP="00E920A2">
      <w:pPr>
        <w:pStyle w:val="af3"/>
        <w:numPr>
          <w:ilvl w:val="0"/>
          <w:numId w:val="4"/>
        </w:numPr>
        <w:shd w:val="clear" w:color="auto" w:fill="FFFFFF"/>
        <w:spacing w:after="135" w:line="240" w:lineRule="auto"/>
        <w:ind w:left="0" w:firstLine="567"/>
        <w:jc w:val="both"/>
        <w:rPr>
          <w:rFonts w:ascii="Times New Roman" w:eastAsia="Times New Roman" w:hAnsi="Times New Roman" w:cs="Times New Roman"/>
          <w:sz w:val="28"/>
          <w:szCs w:val="28"/>
          <w:lang w:eastAsia="ru-RU"/>
        </w:rPr>
      </w:pPr>
      <w:proofErr w:type="spellStart"/>
      <w:r w:rsidRPr="00E920A2">
        <w:rPr>
          <w:rFonts w:ascii="Times New Roman" w:eastAsia="Times New Roman" w:hAnsi="Times New Roman" w:cs="Times New Roman"/>
          <w:sz w:val="28"/>
          <w:szCs w:val="28"/>
          <w:lang w:eastAsia="ru-RU"/>
        </w:rPr>
        <w:t>Пранцова</w:t>
      </w:r>
      <w:proofErr w:type="spellEnd"/>
      <w:r w:rsidRPr="00E920A2">
        <w:rPr>
          <w:rFonts w:ascii="Times New Roman" w:eastAsia="Times New Roman" w:hAnsi="Times New Roman" w:cs="Times New Roman"/>
          <w:sz w:val="28"/>
          <w:szCs w:val="28"/>
          <w:lang w:eastAsia="ru-RU"/>
        </w:rPr>
        <w:t xml:space="preserve"> Г.В., </w:t>
      </w:r>
      <w:proofErr w:type="spellStart"/>
      <w:r w:rsidRPr="00E920A2">
        <w:rPr>
          <w:rFonts w:ascii="Times New Roman" w:eastAsia="Times New Roman" w:hAnsi="Times New Roman" w:cs="Times New Roman"/>
          <w:sz w:val="28"/>
          <w:szCs w:val="28"/>
          <w:lang w:eastAsia="ru-RU"/>
        </w:rPr>
        <w:t>Романичева</w:t>
      </w:r>
      <w:proofErr w:type="spellEnd"/>
      <w:r w:rsidRPr="00E920A2">
        <w:rPr>
          <w:rFonts w:ascii="Times New Roman" w:eastAsia="Times New Roman" w:hAnsi="Times New Roman" w:cs="Times New Roman"/>
          <w:sz w:val="28"/>
          <w:szCs w:val="28"/>
          <w:lang w:eastAsia="ru-RU"/>
        </w:rPr>
        <w:t xml:space="preserve"> Е.С. Современные стратегии чтения: теория и практика. Смысловое </w:t>
      </w:r>
      <w:r>
        <w:rPr>
          <w:rFonts w:ascii="Times New Roman" w:eastAsia="Times New Roman" w:hAnsi="Times New Roman" w:cs="Times New Roman"/>
          <w:sz w:val="28"/>
          <w:szCs w:val="28"/>
          <w:lang w:eastAsia="ru-RU"/>
        </w:rPr>
        <w:t>чтение и работа с текстом</w:t>
      </w:r>
      <w:r w:rsidRPr="00E920A2">
        <w:rPr>
          <w:rFonts w:ascii="Times New Roman" w:eastAsia="Times New Roman" w:hAnsi="Times New Roman" w:cs="Times New Roman"/>
          <w:sz w:val="28"/>
          <w:szCs w:val="28"/>
          <w:lang w:eastAsia="ru-RU"/>
        </w:rPr>
        <w:t xml:space="preserve">: учебное пособие / Г.В. </w:t>
      </w:r>
      <w:proofErr w:type="spellStart"/>
      <w:r w:rsidRPr="00E920A2">
        <w:rPr>
          <w:rFonts w:ascii="Times New Roman" w:eastAsia="Times New Roman" w:hAnsi="Times New Roman" w:cs="Times New Roman"/>
          <w:sz w:val="28"/>
          <w:szCs w:val="28"/>
          <w:lang w:eastAsia="ru-RU"/>
        </w:rPr>
        <w:t>Пранцова</w:t>
      </w:r>
      <w:proofErr w:type="spellEnd"/>
      <w:r w:rsidRPr="00E920A2">
        <w:rPr>
          <w:rFonts w:ascii="Times New Roman" w:eastAsia="Times New Roman" w:hAnsi="Times New Roman" w:cs="Times New Roman"/>
          <w:sz w:val="28"/>
          <w:szCs w:val="28"/>
          <w:lang w:eastAsia="ru-RU"/>
        </w:rPr>
        <w:t xml:space="preserve">, Е.С. </w:t>
      </w:r>
      <w:proofErr w:type="spellStart"/>
      <w:r w:rsidRPr="00E920A2">
        <w:rPr>
          <w:rFonts w:ascii="Times New Roman" w:eastAsia="Times New Roman" w:hAnsi="Times New Roman" w:cs="Times New Roman"/>
          <w:sz w:val="28"/>
          <w:szCs w:val="28"/>
          <w:lang w:eastAsia="ru-RU"/>
        </w:rPr>
        <w:t>Романичева</w:t>
      </w:r>
      <w:proofErr w:type="spellEnd"/>
      <w:r w:rsidRPr="00E920A2">
        <w:rPr>
          <w:rFonts w:ascii="Times New Roman" w:eastAsia="Times New Roman" w:hAnsi="Times New Roman" w:cs="Times New Roman"/>
          <w:sz w:val="28"/>
          <w:szCs w:val="28"/>
          <w:lang w:eastAsia="ru-RU"/>
        </w:rPr>
        <w:t xml:space="preserve">. - 2 изд., </w:t>
      </w:r>
      <w:proofErr w:type="spellStart"/>
      <w:r w:rsidRPr="00E920A2">
        <w:rPr>
          <w:rFonts w:ascii="Times New Roman" w:eastAsia="Times New Roman" w:hAnsi="Times New Roman" w:cs="Times New Roman"/>
          <w:sz w:val="28"/>
          <w:szCs w:val="28"/>
          <w:lang w:eastAsia="ru-RU"/>
        </w:rPr>
        <w:t>испр</w:t>
      </w:r>
      <w:proofErr w:type="spellEnd"/>
      <w:r w:rsidRPr="00E920A2">
        <w:rPr>
          <w:rFonts w:ascii="Times New Roman" w:eastAsia="Times New Roman" w:hAnsi="Times New Roman" w:cs="Times New Roman"/>
          <w:sz w:val="28"/>
          <w:szCs w:val="28"/>
          <w:lang w:eastAsia="ru-RU"/>
        </w:rPr>
        <w:t>. и доп</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М. :</w:t>
      </w:r>
      <w:proofErr w:type="gramEnd"/>
      <w:r>
        <w:rPr>
          <w:rFonts w:ascii="Times New Roman" w:eastAsia="Times New Roman" w:hAnsi="Times New Roman" w:cs="Times New Roman"/>
          <w:sz w:val="28"/>
          <w:szCs w:val="28"/>
          <w:lang w:eastAsia="ru-RU"/>
        </w:rPr>
        <w:t xml:space="preserve"> ФОРУМ, 2015. - 368 с.</w:t>
      </w:r>
    </w:p>
    <w:p w:rsidR="00713068" w:rsidRPr="002466D5" w:rsidRDefault="00713068" w:rsidP="00F74772">
      <w:pPr>
        <w:pStyle w:val="af3"/>
        <w:numPr>
          <w:ilvl w:val="0"/>
          <w:numId w:val="4"/>
        </w:numPr>
        <w:ind w:left="0" w:firstLine="567"/>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Рождественская Л., Логвина И. Формирование навыков функционального чтения. Пособие для учителя. – Нарва, 2012 г. – 56 с.</w:t>
      </w:r>
    </w:p>
    <w:p w:rsidR="00C43012" w:rsidRPr="002466D5" w:rsidRDefault="00B96059" w:rsidP="00F74772">
      <w:pPr>
        <w:pStyle w:val="af3"/>
        <w:numPr>
          <w:ilvl w:val="0"/>
          <w:numId w:val="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Сапа А.</w:t>
      </w:r>
      <w:r w:rsidR="00F77137"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 xml:space="preserve">В. Формирование основ смыслового чтения в рамках реализации ФГОС основного общего образования // Профессиональная компетентность.2014. №10. С. 2-9. </w:t>
      </w:r>
    </w:p>
    <w:p w:rsidR="00214E49" w:rsidRPr="002466D5" w:rsidRDefault="00214E49" w:rsidP="00F74772">
      <w:pPr>
        <w:pStyle w:val="af3"/>
        <w:numPr>
          <w:ilvl w:val="0"/>
          <w:numId w:val="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2466D5">
        <w:rPr>
          <w:rFonts w:ascii="Times New Roman" w:eastAsia="Times New Roman" w:hAnsi="Times New Roman" w:cs="Times New Roman"/>
          <w:sz w:val="28"/>
          <w:szCs w:val="28"/>
          <w:lang w:eastAsia="ru-RU"/>
        </w:rPr>
        <w:t xml:space="preserve">Федеральный государственный образовательный стандарт начального общего образования </w:t>
      </w:r>
      <w:r w:rsidR="00C43012" w:rsidRPr="002466D5">
        <w:rPr>
          <w:rFonts w:ascii="Times New Roman" w:eastAsia="Times New Roman" w:hAnsi="Times New Roman" w:cs="Times New Roman"/>
          <w:sz w:val="28"/>
          <w:szCs w:val="28"/>
          <w:lang w:eastAsia="ru-RU"/>
        </w:rPr>
        <w:t xml:space="preserve"> //</w:t>
      </w:r>
      <w:r w:rsidRPr="002466D5">
        <w:rPr>
          <w:rFonts w:ascii="Times New Roman" w:eastAsia="Times New Roman" w:hAnsi="Times New Roman" w:cs="Times New Roman"/>
          <w:sz w:val="28"/>
          <w:szCs w:val="28"/>
          <w:lang w:eastAsia="ru-RU"/>
        </w:rPr>
        <w:t> </w:t>
      </w:r>
      <w:r w:rsidR="00C43012" w:rsidRPr="002466D5">
        <w:rPr>
          <w:rFonts w:ascii="Times New Roman" w:eastAsia="Times New Roman" w:hAnsi="Times New Roman" w:cs="Times New Roman"/>
          <w:sz w:val="28"/>
          <w:szCs w:val="28"/>
          <w:lang w:eastAsia="ru-RU"/>
        </w:rPr>
        <w:t xml:space="preserve"> </w:t>
      </w:r>
      <w:hyperlink r:id="rId7" w:history="1">
        <w:r w:rsidR="00C43012" w:rsidRPr="002466D5">
          <w:rPr>
            <w:rStyle w:val="af5"/>
            <w:rFonts w:ascii="Times New Roman" w:eastAsia="Times New Roman" w:hAnsi="Times New Roman" w:cs="Times New Roman"/>
            <w:sz w:val="28"/>
            <w:szCs w:val="28"/>
            <w:lang w:eastAsia="ru-RU"/>
          </w:rPr>
          <w:t>https://school72.tgl.ru/sp/pic/File/2022/OBRAZOVATELNIE_STANDARTI/FGOS-NOO-izm-2022-07-18.pdf?ysclid=le75tt74km833649813</w:t>
        </w:r>
      </w:hyperlink>
    </w:p>
    <w:p w:rsidR="00C43012" w:rsidRDefault="00C43012" w:rsidP="00F74772">
      <w:pPr>
        <w:pStyle w:val="af3"/>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195499" w:rsidRDefault="00195499" w:rsidP="00F74772">
      <w:pPr>
        <w:pStyle w:val="af3"/>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195499" w:rsidRDefault="00195499" w:rsidP="00F74772">
      <w:pPr>
        <w:pStyle w:val="af3"/>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195499" w:rsidRDefault="00195499" w:rsidP="00F74772">
      <w:pPr>
        <w:pStyle w:val="af3"/>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195499" w:rsidRDefault="00195499" w:rsidP="00F74772">
      <w:pPr>
        <w:pStyle w:val="af3"/>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bookmarkStart w:id="0" w:name="_GoBack"/>
      <w:bookmarkEnd w:id="0"/>
    </w:p>
    <w:p w:rsidR="00195499" w:rsidRPr="002466D5" w:rsidRDefault="00195499" w:rsidP="00F74772">
      <w:pPr>
        <w:pStyle w:val="af3"/>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p>
    <w:sectPr w:rsidR="00195499" w:rsidRPr="002466D5" w:rsidSect="00D21E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BD0"/>
    <w:multiLevelType w:val="hybridMultilevel"/>
    <w:tmpl w:val="A1441836"/>
    <w:lvl w:ilvl="0" w:tplc="03A2C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BB3F7D"/>
    <w:multiLevelType w:val="hybridMultilevel"/>
    <w:tmpl w:val="11B22CC6"/>
    <w:lvl w:ilvl="0" w:tplc="03A2C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320EE6"/>
    <w:multiLevelType w:val="multilevel"/>
    <w:tmpl w:val="A63C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313D4"/>
    <w:multiLevelType w:val="multilevel"/>
    <w:tmpl w:val="BEA8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057C16"/>
    <w:multiLevelType w:val="multilevel"/>
    <w:tmpl w:val="766A2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C68DA"/>
    <w:multiLevelType w:val="hybridMultilevel"/>
    <w:tmpl w:val="E69ED606"/>
    <w:lvl w:ilvl="0" w:tplc="68420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87"/>
    <w:rsid w:val="00034233"/>
    <w:rsid w:val="00071EC9"/>
    <w:rsid w:val="000E1F87"/>
    <w:rsid w:val="000E2618"/>
    <w:rsid w:val="00116CD5"/>
    <w:rsid w:val="00183006"/>
    <w:rsid w:val="00195499"/>
    <w:rsid w:val="001D5644"/>
    <w:rsid w:val="001F0FCB"/>
    <w:rsid w:val="00203AC0"/>
    <w:rsid w:val="00214E49"/>
    <w:rsid w:val="002466D5"/>
    <w:rsid w:val="00274619"/>
    <w:rsid w:val="002B4A80"/>
    <w:rsid w:val="002F2655"/>
    <w:rsid w:val="003025C4"/>
    <w:rsid w:val="003070CA"/>
    <w:rsid w:val="003A75CE"/>
    <w:rsid w:val="004A4B97"/>
    <w:rsid w:val="005147CF"/>
    <w:rsid w:val="00582675"/>
    <w:rsid w:val="0065754B"/>
    <w:rsid w:val="006676D3"/>
    <w:rsid w:val="00696356"/>
    <w:rsid w:val="007057FA"/>
    <w:rsid w:val="00713068"/>
    <w:rsid w:val="00A0389B"/>
    <w:rsid w:val="00A35BA4"/>
    <w:rsid w:val="00AF67CD"/>
    <w:rsid w:val="00B06B43"/>
    <w:rsid w:val="00B819E6"/>
    <w:rsid w:val="00B96059"/>
    <w:rsid w:val="00BE249C"/>
    <w:rsid w:val="00C00BC9"/>
    <w:rsid w:val="00C33139"/>
    <w:rsid w:val="00C43012"/>
    <w:rsid w:val="00C540FE"/>
    <w:rsid w:val="00C61666"/>
    <w:rsid w:val="00CD622D"/>
    <w:rsid w:val="00CF1B3E"/>
    <w:rsid w:val="00CF5E4C"/>
    <w:rsid w:val="00D10C15"/>
    <w:rsid w:val="00D21EB3"/>
    <w:rsid w:val="00D33FCF"/>
    <w:rsid w:val="00D36992"/>
    <w:rsid w:val="00D93B88"/>
    <w:rsid w:val="00DD1961"/>
    <w:rsid w:val="00E67287"/>
    <w:rsid w:val="00E920A2"/>
    <w:rsid w:val="00EB492E"/>
    <w:rsid w:val="00F20881"/>
    <w:rsid w:val="00F270EA"/>
    <w:rsid w:val="00F43673"/>
    <w:rsid w:val="00F74772"/>
    <w:rsid w:val="00F7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D65A0-1F2E-4392-90F4-7D5E6A7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6"/>
        <w:szCs w:val="16"/>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CB"/>
  </w:style>
  <w:style w:type="paragraph" w:styleId="1">
    <w:name w:val="heading 1"/>
    <w:basedOn w:val="a"/>
    <w:next w:val="a"/>
    <w:link w:val="10"/>
    <w:uiPriority w:val="9"/>
    <w:qFormat/>
    <w:rsid w:val="000E1F8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0E1F8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0E1F8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0E1F87"/>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0E1F87"/>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0E1F87"/>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0E1F87"/>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0E1F8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0E1F8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F87"/>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0E1F8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0E1F87"/>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0E1F87"/>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0E1F87"/>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0E1F87"/>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0E1F87"/>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0E1F87"/>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0E1F87"/>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0E1F87"/>
    <w:pPr>
      <w:spacing w:line="240" w:lineRule="auto"/>
    </w:pPr>
    <w:rPr>
      <w:b/>
      <w:bCs/>
      <w:color w:val="404040" w:themeColor="text1" w:themeTint="BF"/>
      <w:sz w:val="20"/>
      <w:szCs w:val="20"/>
    </w:rPr>
  </w:style>
  <w:style w:type="paragraph" w:styleId="a4">
    <w:name w:val="Title"/>
    <w:basedOn w:val="a"/>
    <w:next w:val="a"/>
    <w:link w:val="a5"/>
    <w:uiPriority w:val="10"/>
    <w:qFormat/>
    <w:rsid w:val="000E1F8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5">
    <w:name w:val="Заголовок Знак"/>
    <w:basedOn w:val="a0"/>
    <w:link w:val="a4"/>
    <w:uiPriority w:val="10"/>
    <w:rsid w:val="000E1F87"/>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0E1F8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0E1F87"/>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0E1F87"/>
    <w:rPr>
      <w:b/>
      <w:bCs/>
    </w:rPr>
  </w:style>
  <w:style w:type="character" w:styleId="a9">
    <w:name w:val="Emphasis"/>
    <w:basedOn w:val="a0"/>
    <w:uiPriority w:val="20"/>
    <w:qFormat/>
    <w:rsid w:val="000E1F87"/>
    <w:rPr>
      <w:i/>
      <w:iCs/>
    </w:rPr>
  </w:style>
  <w:style w:type="paragraph" w:styleId="aa">
    <w:name w:val="No Spacing"/>
    <w:uiPriority w:val="1"/>
    <w:qFormat/>
    <w:rsid w:val="000E1F87"/>
    <w:pPr>
      <w:spacing w:after="0" w:line="240" w:lineRule="auto"/>
    </w:pPr>
  </w:style>
  <w:style w:type="paragraph" w:styleId="21">
    <w:name w:val="Quote"/>
    <w:basedOn w:val="a"/>
    <w:next w:val="a"/>
    <w:link w:val="22"/>
    <w:uiPriority w:val="29"/>
    <w:qFormat/>
    <w:rsid w:val="000E1F87"/>
    <w:pPr>
      <w:spacing w:before="240" w:after="240" w:line="252" w:lineRule="auto"/>
      <w:ind w:left="864" w:right="864"/>
      <w:jc w:val="center"/>
    </w:pPr>
    <w:rPr>
      <w:i/>
      <w:iCs/>
    </w:rPr>
  </w:style>
  <w:style w:type="character" w:customStyle="1" w:styleId="22">
    <w:name w:val="Цитата 2 Знак"/>
    <w:basedOn w:val="a0"/>
    <w:link w:val="21"/>
    <w:uiPriority w:val="29"/>
    <w:rsid w:val="000E1F87"/>
    <w:rPr>
      <w:i/>
      <w:iCs/>
    </w:rPr>
  </w:style>
  <w:style w:type="paragraph" w:styleId="ab">
    <w:name w:val="Intense Quote"/>
    <w:basedOn w:val="a"/>
    <w:next w:val="a"/>
    <w:link w:val="ac"/>
    <w:uiPriority w:val="30"/>
    <w:qFormat/>
    <w:rsid w:val="000E1F8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c">
    <w:name w:val="Выделенная цитата Знак"/>
    <w:basedOn w:val="a0"/>
    <w:link w:val="ab"/>
    <w:uiPriority w:val="30"/>
    <w:rsid w:val="000E1F87"/>
    <w:rPr>
      <w:rFonts w:asciiTheme="majorHAnsi" w:eastAsiaTheme="majorEastAsia" w:hAnsiTheme="majorHAnsi" w:cstheme="majorBidi"/>
      <w:color w:val="5B9BD5" w:themeColor="accent1"/>
      <w:sz w:val="28"/>
      <w:szCs w:val="28"/>
    </w:rPr>
  </w:style>
  <w:style w:type="character" w:styleId="ad">
    <w:name w:val="Subtle Emphasis"/>
    <w:basedOn w:val="a0"/>
    <w:uiPriority w:val="19"/>
    <w:qFormat/>
    <w:rsid w:val="000E1F87"/>
    <w:rPr>
      <w:i/>
      <w:iCs/>
      <w:color w:val="595959" w:themeColor="text1" w:themeTint="A6"/>
    </w:rPr>
  </w:style>
  <w:style w:type="character" w:styleId="ae">
    <w:name w:val="Intense Emphasis"/>
    <w:basedOn w:val="a0"/>
    <w:uiPriority w:val="21"/>
    <w:qFormat/>
    <w:rsid w:val="000E1F87"/>
    <w:rPr>
      <w:b/>
      <w:bCs/>
      <w:i/>
      <w:iCs/>
    </w:rPr>
  </w:style>
  <w:style w:type="character" w:styleId="af">
    <w:name w:val="Subtle Reference"/>
    <w:basedOn w:val="a0"/>
    <w:uiPriority w:val="31"/>
    <w:qFormat/>
    <w:rsid w:val="000E1F87"/>
    <w:rPr>
      <w:smallCaps/>
      <w:color w:val="404040" w:themeColor="text1" w:themeTint="BF"/>
    </w:rPr>
  </w:style>
  <w:style w:type="character" w:styleId="af0">
    <w:name w:val="Intense Reference"/>
    <w:basedOn w:val="a0"/>
    <w:uiPriority w:val="32"/>
    <w:qFormat/>
    <w:rsid w:val="000E1F87"/>
    <w:rPr>
      <w:b/>
      <w:bCs/>
      <w:smallCaps/>
      <w:u w:val="single"/>
    </w:rPr>
  </w:style>
  <w:style w:type="character" w:styleId="af1">
    <w:name w:val="Book Title"/>
    <w:basedOn w:val="a0"/>
    <w:uiPriority w:val="33"/>
    <w:qFormat/>
    <w:rsid w:val="000E1F87"/>
    <w:rPr>
      <w:b/>
      <w:bCs/>
      <w:smallCaps/>
    </w:rPr>
  </w:style>
  <w:style w:type="paragraph" w:styleId="af2">
    <w:name w:val="TOC Heading"/>
    <w:basedOn w:val="1"/>
    <w:next w:val="a"/>
    <w:uiPriority w:val="39"/>
    <w:semiHidden/>
    <w:unhideWhenUsed/>
    <w:qFormat/>
    <w:rsid w:val="000E1F87"/>
    <w:pPr>
      <w:outlineLvl w:val="9"/>
    </w:pPr>
  </w:style>
  <w:style w:type="paragraph" w:styleId="af3">
    <w:name w:val="List Paragraph"/>
    <w:basedOn w:val="a"/>
    <w:uiPriority w:val="34"/>
    <w:qFormat/>
    <w:rsid w:val="000E1F87"/>
    <w:pPr>
      <w:ind w:left="720"/>
      <w:contextualSpacing/>
    </w:pPr>
  </w:style>
  <w:style w:type="table" w:styleId="af4">
    <w:name w:val="Table Grid"/>
    <w:basedOn w:val="a1"/>
    <w:uiPriority w:val="39"/>
    <w:rsid w:val="007057FA"/>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1"/>
    <w:basedOn w:val="-3"/>
    <w:uiPriority w:val="99"/>
    <w:qFormat/>
    <w:rsid w:val="007057FA"/>
    <w:pPr>
      <w:spacing w:after="0" w:line="240" w:lineRule="auto"/>
    </w:pPr>
    <w:rPr>
      <w:rFonts w:ascii="Times New Roman" w:hAnsi="Times New Roman"/>
      <w:sz w:val="28"/>
      <w:szCs w:val="20"/>
      <w:lang w:eastAsia="ru-RU"/>
    </w:rPr>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7057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5">
    <w:name w:val="Hyperlink"/>
    <w:basedOn w:val="a0"/>
    <w:uiPriority w:val="99"/>
    <w:unhideWhenUsed/>
    <w:rsid w:val="00214E49"/>
    <w:rPr>
      <w:color w:val="0000FF"/>
      <w:u w:val="single"/>
    </w:rPr>
  </w:style>
  <w:style w:type="character" w:styleId="af6">
    <w:name w:val="FollowedHyperlink"/>
    <w:basedOn w:val="a0"/>
    <w:uiPriority w:val="99"/>
    <w:semiHidden/>
    <w:unhideWhenUsed/>
    <w:rsid w:val="00C43012"/>
    <w:rPr>
      <w:color w:val="954F72" w:themeColor="followedHyperlink"/>
      <w:u w:val="single"/>
    </w:rPr>
  </w:style>
  <w:style w:type="paragraph" w:styleId="af7">
    <w:name w:val="Normal (Web)"/>
    <w:basedOn w:val="a"/>
    <w:uiPriority w:val="99"/>
    <w:semiHidden/>
    <w:unhideWhenUsed/>
    <w:rsid w:val="00F747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0603">
      <w:bodyDiv w:val="1"/>
      <w:marLeft w:val="0"/>
      <w:marRight w:val="0"/>
      <w:marTop w:val="0"/>
      <w:marBottom w:val="0"/>
      <w:divBdr>
        <w:top w:val="none" w:sz="0" w:space="0" w:color="auto"/>
        <w:left w:val="none" w:sz="0" w:space="0" w:color="auto"/>
        <w:bottom w:val="none" w:sz="0" w:space="0" w:color="auto"/>
        <w:right w:val="none" w:sz="0" w:space="0" w:color="auto"/>
      </w:divBdr>
    </w:div>
    <w:div w:id="636297361">
      <w:bodyDiv w:val="1"/>
      <w:marLeft w:val="0"/>
      <w:marRight w:val="0"/>
      <w:marTop w:val="0"/>
      <w:marBottom w:val="0"/>
      <w:divBdr>
        <w:top w:val="none" w:sz="0" w:space="0" w:color="auto"/>
        <w:left w:val="none" w:sz="0" w:space="0" w:color="auto"/>
        <w:bottom w:val="none" w:sz="0" w:space="0" w:color="auto"/>
        <w:right w:val="none" w:sz="0" w:space="0" w:color="auto"/>
      </w:divBdr>
      <w:divsChild>
        <w:div w:id="997419026">
          <w:marLeft w:val="0"/>
          <w:marRight w:val="0"/>
          <w:marTop w:val="0"/>
          <w:marBottom w:val="0"/>
          <w:divBdr>
            <w:top w:val="none" w:sz="0" w:space="0" w:color="auto"/>
            <w:left w:val="none" w:sz="0" w:space="0" w:color="auto"/>
            <w:bottom w:val="none" w:sz="0" w:space="0" w:color="auto"/>
            <w:right w:val="none" w:sz="0" w:space="0" w:color="auto"/>
          </w:divBdr>
        </w:div>
      </w:divsChild>
    </w:div>
    <w:div w:id="928807397">
      <w:bodyDiv w:val="1"/>
      <w:marLeft w:val="0"/>
      <w:marRight w:val="0"/>
      <w:marTop w:val="0"/>
      <w:marBottom w:val="0"/>
      <w:divBdr>
        <w:top w:val="none" w:sz="0" w:space="0" w:color="auto"/>
        <w:left w:val="none" w:sz="0" w:space="0" w:color="auto"/>
        <w:bottom w:val="none" w:sz="0" w:space="0" w:color="auto"/>
        <w:right w:val="none" w:sz="0" w:space="0" w:color="auto"/>
      </w:divBdr>
    </w:div>
    <w:div w:id="18448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ol72.tgl.ru/sp/pic/File/2022/OBRAZOVATELNIE_STANDARTI/FGOS-NOO-izm-2022-07-18.pdf?ysclid=le75tt74km8336498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BDE9-7B00-4A43-8A4F-8BA99B30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Kab233</dc:creator>
  <cp:lastModifiedBy>Пользователь Windows</cp:lastModifiedBy>
  <cp:revision>13</cp:revision>
  <dcterms:created xsi:type="dcterms:W3CDTF">2023-02-14T19:39:00Z</dcterms:created>
  <dcterms:modified xsi:type="dcterms:W3CDTF">2023-02-20T06:07:00Z</dcterms:modified>
</cp:coreProperties>
</file>